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9133" w14:textId="0F0B7884" w:rsidR="00745AD0" w:rsidRPr="003F3712" w:rsidRDefault="00F50703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38C22F" wp14:editId="22B1884A">
            <wp:simplePos x="0" y="0"/>
            <wp:positionH relativeFrom="column">
              <wp:posOffset>-95250</wp:posOffset>
            </wp:positionH>
            <wp:positionV relativeFrom="paragraph">
              <wp:posOffset>19050</wp:posOffset>
            </wp:positionV>
            <wp:extent cx="2030730" cy="1066800"/>
            <wp:effectExtent l="0" t="0" r="7620" b="0"/>
            <wp:wrapThrough wrapText="bothSides">
              <wp:wrapPolygon edited="0">
                <wp:start x="2026" y="0"/>
                <wp:lineTo x="811" y="1929"/>
                <wp:lineTo x="203" y="3857"/>
                <wp:lineTo x="405" y="19671"/>
                <wp:lineTo x="2229" y="20829"/>
                <wp:lineTo x="3242" y="21214"/>
                <wp:lineTo x="4458" y="21214"/>
                <wp:lineTo x="21478" y="13886"/>
                <wp:lineTo x="21478" y="9643"/>
                <wp:lineTo x="20871" y="8871"/>
                <wp:lineTo x="5674" y="0"/>
                <wp:lineTo x="2026" y="0"/>
              </wp:wrapPolygon>
            </wp:wrapThrough>
            <wp:docPr id="2" name="Imagen 1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A9A4E126-63E5-4FA8-9627-1348CC2B2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A9A4E126-63E5-4FA8-9627-1348CC2B2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14AB0" w14:textId="77777777" w:rsidR="00745AD0" w:rsidRPr="003F3712" w:rsidRDefault="00745AD0" w:rsidP="00A578EF">
      <w:pPr>
        <w:spacing w:after="0" w:line="264" w:lineRule="auto"/>
        <w:rPr>
          <w:rFonts w:ascii="Arial" w:hAnsi="Arial" w:cs="Arial"/>
          <w:color w:val="404040"/>
        </w:rPr>
      </w:pPr>
    </w:p>
    <w:p w14:paraId="162B10D7" w14:textId="77777777" w:rsidR="00745AD0" w:rsidRPr="003F3712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0D31C5DA" w14:textId="523C40AB" w:rsidR="00745AD0" w:rsidRPr="003F3712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97FE315" w14:textId="4208D581" w:rsidR="00745AD0" w:rsidRPr="003F3712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A3780E2" w14:textId="691CC055" w:rsidR="00745AD0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E58394A" w14:textId="7D1BCD1B" w:rsidR="00E0388E" w:rsidRDefault="00E0388E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299AA7E5" w14:textId="77777777" w:rsidR="00E0388E" w:rsidRDefault="00E0388E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50EECFA" w14:textId="77777777" w:rsidR="00F50703" w:rsidRDefault="00F50703" w:rsidP="00F50703">
      <w:pPr>
        <w:spacing w:after="0" w:line="264" w:lineRule="auto"/>
        <w:rPr>
          <w:rFonts w:ascii="Arial" w:hAnsi="Arial" w:cs="Arial"/>
          <w:color w:val="404040"/>
        </w:rPr>
      </w:pPr>
    </w:p>
    <w:p w14:paraId="47E9C26A" w14:textId="77777777" w:rsidR="00F50703" w:rsidRDefault="00F50703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1D934693" w14:textId="77777777" w:rsidR="00F50703" w:rsidRDefault="00F50703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B92B317" w14:textId="77777777" w:rsidR="00F50703" w:rsidRPr="003F3712" w:rsidRDefault="00F50703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7C1B6F81" w14:textId="77777777" w:rsidR="009F3E60" w:rsidRDefault="009F3E60" w:rsidP="00A578EF">
      <w:pPr>
        <w:spacing w:after="0" w:line="264" w:lineRule="auto"/>
        <w:jc w:val="center"/>
        <w:rPr>
          <w:rFonts w:ascii="Arial" w:hAnsi="Arial" w:cs="Arial"/>
          <w:color w:val="404040"/>
          <w:sz w:val="36"/>
        </w:rPr>
      </w:pPr>
    </w:p>
    <w:p w14:paraId="275DA835" w14:textId="7A168065" w:rsidR="000A74BC" w:rsidRPr="00C13246" w:rsidRDefault="000A74BC" w:rsidP="000A74BC">
      <w:pPr>
        <w:spacing w:after="0" w:line="264" w:lineRule="auto"/>
        <w:jc w:val="center"/>
        <w:rPr>
          <w:rFonts w:ascii="Arial" w:hAnsi="Arial" w:cs="Arial"/>
          <w:b/>
          <w:sz w:val="40"/>
        </w:rPr>
      </w:pPr>
      <w:r w:rsidRPr="00C13246">
        <w:rPr>
          <w:rFonts w:ascii="Arial" w:hAnsi="Arial" w:cs="Arial"/>
          <w:b/>
          <w:sz w:val="40"/>
        </w:rPr>
        <w:t xml:space="preserve">Anteproyecto de Presupuesto de Egresos del Municipio de </w:t>
      </w:r>
      <w:r w:rsidR="00F50703">
        <w:rPr>
          <w:rFonts w:ascii="Arial" w:hAnsi="Arial" w:cs="Arial"/>
          <w:b/>
          <w:sz w:val="40"/>
        </w:rPr>
        <w:t>Muzquiz</w:t>
      </w:r>
      <w:r w:rsidRPr="00C13246">
        <w:rPr>
          <w:rFonts w:ascii="Arial" w:hAnsi="Arial" w:cs="Arial"/>
          <w:b/>
          <w:sz w:val="40"/>
        </w:rPr>
        <w:t xml:space="preserve">, Coahuila de Zaragoza para el Ejercicio Fiscal </w:t>
      </w:r>
      <w:r w:rsidR="00103DE1">
        <w:rPr>
          <w:rFonts w:ascii="Arial" w:hAnsi="Arial" w:cs="Arial"/>
          <w:b/>
          <w:sz w:val="40"/>
        </w:rPr>
        <w:t>2025</w:t>
      </w:r>
    </w:p>
    <w:p w14:paraId="47EF1BB9" w14:textId="7A14200B" w:rsidR="00F43F69" w:rsidRPr="00C13246" w:rsidRDefault="00F43F69" w:rsidP="000C19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4750B5AF" w14:textId="4B4608C1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7E56C38D" w14:textId="360BF4E6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6198F547" w14:textId="0C928265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440684C7" w14:textId="260B993E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492093EB" w14:textId="2D24456F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01D77F1C" w14:textId="09837206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4333F564" w14:textId="18E5235F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3B59DB37" w14:textId="12BA0528" w:rsidR="00745AD0" w:rsidRPr="00C13246" w:rsidRDefault="00F50703" w:rsidP="00A578EF">
      <w:pPr>
        <w:spacing w:after="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  <w:noProof/>
        </w:rPr>
        <w:drawing>
          <wp:anchor distT="0" distB="0" distL="114300" distR="114300" simplePos="0" relativeHeight="251661312" behindDoc="0" locked="0" layoutInCell="1" allowOverlap="1" wp14:anchorId="6E9E0D2B" wp14:editId="38569309">
            <wp:simplePos x="0" y="0"/>
            <wp:positionH relativeFrom="margin">
              <wp:posOffset>5934075</wp:posOffset>
            </wp:positionH>
            <wp:positionV relativeFrom="paragraph">
              <wp:posOffset>-33020</wp:posOffset>
            </wp:positionV>
            <wp:extent cx="2219325" cy="975360"/>
            <wp:effectExtent l="0" t="0" r="9525" b="0"/>
            <wp:wrapThrough wrapText="bothSides">
              <wp:wrapPolygon edited="0">
                <wp:start x="1483" y="0"/>
                <wp:lineTo x="556" y="7172"/>
                <wp:lineTo x="0" y="14344"/>
                <wp:lineTo x="0" y="21094"/>
                <wp:lineTo x="11681" y="21094"/>
                <wp:lineTo x="14833" y="20250"/>
                <wp:lineTo x="21136" y="16453"/>
                <wp:lineTo x="21507" y="10125"/>
                <wp:lineTo x="21507" y="5906"/>
                <wp:lineTo x="9641" y="0"/>
                <wp:lineTo x="1483" y="0"/>
              </wp:wrapPolygon>
            </wp:wrapThrough>
            <wp:docPr id="109809986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99866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BAE51" w14:textId="6BC64A8C" w:rsidR="00745AD0" w:rsidRPr="00C13246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699B0B07" w14:textId="435CF14B" w:rsidR="0010793F" w:rsidRPr="00C13246" w:rsidRDefault="0010793F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3250183E" w14:textId="77777777" w:rsidR="00F50703" w:rsidRDefault="00F50703" w:rsidP="00F50703">
      <w:pPr>
        <w:spacing w:after="0"/>
        <w:rPr>
          <w:rFonts w:ascii="Arial" w:hAnsi="Arial" w:cs="Arial"/>
          <w:b/>
          <w:smallCaps/>
        </w:rPr>
      </w:pPr>
    </w:p>
    <w:p w14:paraId="106A2ECE" w14:textId="7D1F3C0F" w:rsidR="000A74BC" w:rsidRPr="00F50703" w:rsidRDefault="000A74BC" w:rsidP="00F50703">
      <w:pPr>
        <w:spacing w:after="0"/>
        <w:rPr>
          <w:rFonts w:ascii="Arial" w:hAnsi="Arial" w:cs="Arial"/>
        </w:rPr>
      </w:pPr>
      <w:r w:rsidRPr="00C13246">
        <w:rPr>
          <w:bCs/>
        </w:rPr>
        <w:lastRenderedPageBreak/>
        <w:t xml:space="preserve">Con fundamento en el artículo 129, fracción IX del Código Municipal para el Estado de Coahuila de Zaragoza y demás relativos, se tiene a bien presentar: </w:t>
      </w:r>
    </w:p>
    <w:p w14:paraId="54925280" w14:textId="77777777" w:rsidR="000A74BC" w:rsidRPr="00C13246" w:rsidRDefault="000A74BC" w:rsidP="000A74BC">
      <w:pPr>
        <w:pStyle w:val="Texto"/>
        <w:spacing w:after="0" w:line="240" w:lineRule="auto"/>
        <w:ind w:firstLine="0"/>
        <w:jc w:val="left"/>
        <w:rPr>
          <w:bCs/>
        </w:rPr>
      </w:pPr>
    </w:p>
    <w:p w14:paraId="0C73E526" w14:textId="77777777" w:rsidR="000A74BC" w:rsidRPr="00C13246" w:rsidRDefault="000A74BC" w:rsidP="000A74BC">
      <w:pPr>
        <w:pStyle w:val="Texto"/>
        <w:spacing w:after="0" w:line="240" w:lineRule="auto"/>
        <w:ind w:firstLine="0"/>
        <w:jc w:val="left"/>
        <w:rPr>
          <w:bCs/>
        </w:rPr>
      </w:pPr>
    </w:p>
    <w:p w14:paraId="552AA4D1" w14:textId="77777777" w:rsidR="000A74BC" w:rsidRPr="00C13246" w:rsidRDefault="000A74BC" w:rsidP="000A74BC">
      <w:pPr>
        <w:spacing w:after="0" w:line="240" w:lineRule="auto"/>
        <w:jc w:val="center"/>
        <w:rPr>
          <w:rFonts w:ascii="Arial" w:hAnsi="Arial" w:cs="Arial"/>
        </w:rPr>
      </w:pPr>
    </w:p>
    <w:p w14:paraId="6001C0BD" w14:textId="635F6066" w:rsidR="000A74BC" w:rsidRPr="00C13246" w:rsidRDefault="000A74BC" w:rsidP="000A74BC">
      <w:pPr>
        <w:spacing w:after="0" w:line="264" w:lineRule="auto"/>
        <w:jc w:val="center"/>
        <w:rPr>
          <w:rFonts w:ascii="Arial" w:hAnsi="Arial" w:cs="Arial"/>
          <w:b/>
          <w:sz w:val="28"/>
        </w:rPr>
      </w:pPr>
      <w:r w:rsidRPr="00C13246">
        <w:rPr>
          <w:rFonts w:ascii="Arial" w:hAnsi="Arial" w:cs="Arial"/>
          <w:b/>
          <w:sz w:val="28"/>
        </w:rPr>
        <w:t xml:space="preserve">El Anteproyecto de Presupuesto de Egresos del Municipio de </w:t>
      </w:r>
      <w:r w:rsidR="00F50703">
        <w:rPr>
          <w:rFonts w:ascii="Arial" w:hAnsi="Arial" w:cs="Arial"/>
          <w:b/>
          <w:sz w:val="28"/>
        </w:rPr>
        <w:t>Muzquiz</w:t>
      </w:r>
      <w:r w:rsidRPr="00C13246">
        <w:rPr>
          <w:rFonts w:ascii="Arial" w:hAnsi="Arial" w:cs="Arial"/>
          <w:b/>
          <w:sz w:val="28"/>
        </w:rPr>
        <w:t xml:space="preserve">, Coahuila de Zaragoza para el Ejercicio Fiscal </w:t>
      </w:r>
      <w:r w:rsidR="00103DE1">
        <w:rPr>
          <w:rFonts w:ascii="Arial" w:hAnsi="Arial" w:cs="Arial"/>
          <w:b/>
          <w:sz w:val="28"/>
        </w:rPr>
        <w:t>2025</w:t>
      </w:r>
    </w:p>
    <w:p w14:paraId="3E4BF232" w14:textId="77777777" w:rsidR="000A74BC" w:rsidRPr="00C13246" w:rsidRDefault="000A74BC" w:rsidP="000A74B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973259" w14:textId="77777777" w:rsidR="000A74BC" w:rsidRPr="00C13246" w:rsidRDefault="000A74BC" w:rsidP="000A74BC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732D10" w14:textId="77777777" w:rsidR="000A74BC" w:rsidRPr="00C13246" w:rsidRDefault="000A74BC" w:rsidP="000A74BC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TÍTULO PRIMERO</w:t>
      </w:r>
    </w:p>
    <w:p w14:paraId="4694A983" w14:textId="47EA7E86" w:rsidR="000A74BC" w:rsidRPr="00F50703" w:rsidRDefault="000A74BC" w:rsidP="000A74BC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 xml:space="preserve">DE LAS ASIGNACIONES DEL ANTEPROYECTO DE PRESUPUESTO DE EGRESOS DEL </w:t>
      </w:r>
      <w:r w:rsidRPr="00F50703">
        <w:rPr>
          <w:b/>
          <w:bCs/>
          <w:color w:val="000000"/>
          <w:sz w:val="24"/>
          <w:szCs w:val="24"/>
        </w:rPr>
        <w:t xml:space="preserve">MUNICIPIO DE </w:t>
      </w:r>
      <w:r w:rsidR="00F50703" w:rsidRPr="00F50703">
        <w:rPr>
          <w:b/>
          <w:bCs/>
          <w:sz w:val="24"/>
          <w:szCs w:val="24"/>
        </w:rPr>
        <w:t>MUZQUIZ</w:t>
      </w:r>
      <w:r w:rsidRPr="00F50703">
        <w:rPr>
          <w:b/>
          <w:bCs/>
          <w:color w:val="000000"/>
          <w:sz w:val="24"/>
          <w:szCs w:val="24"/>
        </w:rPr>
        <w:t>, COAHUILA DE ZARAGOZA</w:t>
      </w:r>
    </w:p>
    <w:p w14:paraId="36CE657D" w14:textId="77777777" w:rsidR="00DD4274" w:rsidRPr="00C13246" w:rsidRDefault="00DD4274" w:rsidP="009F001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FC8D16" w14:textId="6EB316C9" w:rsidR="00B343CE" w:rsidRPr="00C13246" w:rsidRDefault="00B343CE" w:rsidP="000A74BC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CAPÍTULO I</w:t>
      </w:r>
    </w:p>
    <w:p w14:paraId="64BD4EDF" w14:textId="4B0F2A59" w:rsidR="00B343CE" w:rsidRPr="00C13246" w:rsidRDefault="00334A2A" w:rsidP="009F001A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DISPOSICIONES GENERALES</w:t>
      </w:r>
    </w:p>
    <w:p w14:paraId="4D879E99" w14:textId="77777777" w:rsidR="00B343CE" w:rsidRPr="00C13246" w:rsidRDefault="00B343CE" w:rsidP="009F001A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66DC2866" w14:textId="4ECA13F6" w:rsidR="00B343CE" w:rsidRPr="00C13246" w:rsidRDefault="005E1855" w:rsidP="009F001A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3B72D0" w:rsidRPr="00C13246">
        <w:rPr>
          <w:rFonts w:ascii="Arial" w:hAnsi="Arial" w:cs="Arial"/>
          <w:b/>
        </w:rPr>
        <w:t>1</w:t>
      </w:r>
      <w:r w:rsidR="004A4C20" w:rsidRPr="00C13246">
        <w:rPr>
          <w:rFonts w:ascii="Arial" w:hAnsi="Arial" w:cs="Arial"/>
          <w:b/>
        </w:rPr>
        <w:t>.</w:t>
      </w:r>
      <w:r w:rsidR="00354B70" w:rsidRPr="00C13246">
        <w:rPr>
          <w:rFonts w:ascii="Arial" w:hAnsi="Arial" w:cs="Arial"/>
          <w:b/>
        </w:rPr>
        <w:t>-</w:t>
      </w:r>
      <w:r w:rsidR="004A4C20" w:rsidRPr="00C13246">
        <w:rPr>
          <w:rFonts w:ascii="Arial" w:hAnsi="Arial" w:cs="Arial"/>
        </w:rPr>
        <w:t xml:space="preserve"> E</w:t>
      </w:r>
      <w:r w:rsidR="00B343CE" w:rsidRPr="00C13246">
        <w:rPr>
          <w:rFonts w:ascii="Arial" w:hAnsi="Arial" w:cs="Arial"/>
        </w:rPr>
        <w:t xml:space="preserve">l presente </w:t>
      </w:r>
      <w:r w:rsidR="004A4C20" w:rsidRPr="00C13246">
        <w:rPr>
          <w:rFonts w:ascii="Arial" w:hAnsi="Arial" w:cs="Arial"/>
        </w:rPr>
        <w:t xml:space="preserve">decreto tiene como objeto integrar la información </w:t>
      </w:r>
      <w:r w:rsidR="00322F15" w:rsidRPr="00C13246">
        <w:rPr>
          <w:rFonts w:ascii="Arial" w:hAnsi="Arial" w:cs="Arial"/>
        </w:rPr>
        <w:t>presupuestal con</w:t>
      </w:r>
      <w:r w:rsidR="004A4C20" w:rsidRPr="00C13246">
        <w:rPr>
          <w:rFonts w:ascii="Arial" w:hAnsi="Arial" w:cs="Arial"/>
        </w:rPr>
        <w:t xml:space="preserve"> base </w:t>
      </w:r>
      <w:r w:rsidR="00B12DAD" w:rsidRPr="00C13246">
        <w:rPr>
          <w:rFonts w:ascii="Arial" w:hAnsi="Arial" w:cs="Arial"/>
        </w:rPr>
        <w:t>en</w:t>
      </w:r>
      <w:r w:rsidR="004A4C20" w:rsidRPr="00C13246">
        <w:rPr>
          <w:rFonts w:ascii="Arial" w:hAnsi="Arial" w:cs="Arial"/>
        </w:rPr>
        <w:t xml:space="preserve"> lo establecido en la Ley General de Contabilidad Gubernamental y especificar de forma clara las regulaciones del ejercicio presupuesta</w:t>
      </w:r>
      <w:r w:rsidR="00CF41B4" w:rsidRPr="00C13246">
        <w:rPr>
          <w:rFonts w:ascii="Arial" w:hAnsi="Arial" w:cs="Arial"/>
        </w:rPr>
        <w:t>rio</w:t>
      </w:r>
      <w:r w:rsidR="004A4C20" w:rsidRPr="00C13246">
        <w:rPr>
          <w:rFonts w:ascii="Arial" w:hAnsi="Arial" w:cs="Arial"/>
        </w:rPr>
        <w:t xml:space="preserve"> que se encuentran contenidas en la </w:t>
      </w:r>
      <w:r w:rsidR="00322F15" w:rsidRPr="00C13246">
        <w:rPr>
          <w:rFonts w:ascii="Arial" w:hAnsi="Arial" w:cs="Arial"/>
        </w:rPr>
        <w:t xml:space="preserve">Constitución Política de los Estados Unidos Mexicanos, </w:t>
      </w:r>
      <w:r w:rsidR="00B12DAD" w:rsidRPr="00C13246">
        <w:rPr>
          <w:rFonts w:ascii="Arial" w:hAnsi="Arial" w:cs="Arial"/>
        </w:rPr>
        <w:t xml:space="preserve">la </w:t>
      </w:r>
      <w:r w:rsidR="004A4C20" w:rsidRPr="00C13246">
        <w:rPr>
          <w:rFonts w:ascii="Arial" w:hAnsi="Arial" w:cs="Arial"/>
        </w:rPr>
        <w:t xml:space="preserve">Constitución Política del </w:t>
      </w:r>
      <w:r w:rsidR="00322F15" w:rsidRPr="00C13246">
        <w:rPr>
          <w:rFonts w:ascii="Arial" w:hAnsi="Arial" w:cs="Arial"/>
        </w:rPr>
        <w:t>Estado de Coahuila de Zaragoza</w:t>
      </w:r>
      <w:r w:rsidR="004A4C20" w:rsidRPr="00C13246">
        <w:rPr>
          <w:rFonts w:ascii="Arial" w:hAnsi="Arial" w:cs="Arial"/>
        </w:rPr>
        <w:t xml:space="preserve">, </w:t>
      </w:r>
      <w:r w:rsidR="00B12DAD" w:rsidRPr="00C13246">
        <w:rPr>
          <w:rFonts w:ascii="Arial" w:hAnsi="Arial" w:cs="Arial"/>
        </w:rPr>
        <w:t xml:space="preserve">el </w:t>
      </w:r>
      <w:r w:rsidR="004A4C20" w:rsidRPr="00C13246">
        <w:rPr>
          <w:rFonts w:ascii="Arial" w:hAnsi="Arial" w:cs="Arial"/>
          <w:bCs/>
        </w:rPr>
        <w:t xml:space="preserve">Código Municipal para el Estado de Coahuila de Zaragoza, </w:t>
      </w:r>
      <w:r w:rsidR="00B12DAD" w:rsidRPr="00C13246">
        <w:rPr>
          <w:rFonts w:ascii="Arial" w:hAnsi="Arial" w:cs="Arial"/>
          <w:bCs/>
        </w:rPr>
        <w:t xml:space="preserve">el </w:t>
      </w:r>
      <w:r w:rsidR="004A4C20" w:rsidRPr="00C13246">
        <w:rPr>
          <w:rFonts w:ascii="Arial" w:hAnsi="Arial" w:cs="Arial"/>
          <w:bCs/>
        </w:rPr>
        <w:t>Código Financiero para los Municipios del Estado de Coahuila de Zaragoza,</w:t>
      </w:r>
      <w:r w:rsidR="00E34B83" w:rsidRPr="00C13246">
        <w:rPr>
          <w:rFonts w:ascii="Arial" w:hAnsi="Arial" w:cs="Arial"/>
          <w:bCs/>
        </w:rPr>
        <w:t xml:space="preserve"> la Ley de Disciplina Financiera de las Entidades Federativas y los Municipios,</w:t>
      </w:r>
      <w:r w:rsidR="00334A2A" w:rsidRPr="00C13246">
        <w:rPr>
          <w:rFonts w:ascii="Arial" w:hAnsi="Arial" w:cs="Arial"/>
          <w:bCs/>
        </w:rPr>
        <w:t xml:space="preserve"> la Ley de Asociaciones Público Privadas para el Estado de Coahuila de Zaragoza, </w:t>
      </w:r>
      <w:r w:rsidR="00B12DAD" w:rsidRPr="00C13246">
        <w:rPr>
          <w:rFonts w:ascii="Arial" w:hAnsi="Arial" w:cs="Arial"/>
          <w:bCs/>
        </w:rPr>
        <w:t xml:space="preserve">la </w:t>
      </w:r>
      <w:r w:rsidR="004A4C20" w:rsidRPr="00C13246">
        <w:rPr>
          <w:rFonts w:ascii="Arial" w:hAnsi="Arial" w:cs="Arial"/>
        </w:rPr>
        <w:t xml:space="preserve">Ley de Adquisiciones, Arrendamientos y Contratación de Servicios para el Estado de Coahuila de Zaragoza, </w:t>
      </w:r>
      <w:r w:rsidR="00F15664" w:rsidRPr="00C13246">
        <w:rPr>
          <w:rFonts w:ascii="Arial" w:hAnsi="Arial" w:cs="Arial"/>
        </w:rPr>
        <w:t xml:space="preserve">la Ley de Planeación para el Desarrollo del Estado de Coahuila de Zaragoza, </w:t>
      </w:r>
      <w:r w:rsidR="00B12DAD" w:rsidRPr="00C13246">
        <w:rPr>
          <w:rFonts w:ascii="Arial" w:hAnsi="Arial" w:cs="Arial"/>
        </w:rPr>
        <w:t xml:space="preserve">la </w:t>
      </w:r>
      <w:r w:rsidR="004A4C20" w:rsidRPr="00C13246">
        <w:rPr>
          <w:rFonts w:ascii="Arial" w:hAnsi="Arial" w:cs="Arial"/>
        </w:rPr>
        <w:t xml:space="preserve">Ley de Deuda Pública para el Estado de Coahuila de Zaragoza, </w:t>
      </w:r>
      <w:r w:rsidR="00B12DAD" w:rsidRPr="00C13246">
        <w:rPr>
          <w:rFonts w:ascii="Arial" w:hAnsi="Arial" w:cs="Arial"/>
        </w:rPr>
        <w:t xml:space="preserve">la </w:t>
      </w:r>
      <w:r w:rsidR="004A4C20" w:rsidRPr="00C13246">
        <w:rPr>
          <w:rFonts w:ascii="Arial" w:hAnsi="Arial" w:cs="Arial"/>
        </w:rPr>
        <w:t>Ley de Obras Públicas y Servicios Relacionados con las mismas para el Estado de Coahuila de Zaragoza y demás legislación aplicable</w:t>
      </w:r>
      <w:r w:rsidR="0076086F" w:rsidRPr="00C13246">
        <w:rPr>
          <w:rFonts w:ascii="Arial" w:hAnsi="Arial" w:cs="Arial"/>
        </w:rPr>
        <w:t xml:space="preserve"> a la materia.</w:t>
      </w:r>
    </w:p>
    <w:p w14:paraId="2706C293" w14:textId="77777777" w:rsidR="004A4C20" w:rsidRPr="00C13246" w:rsidRDefault="004A4C20" w:rsidP="009F001A">
      <w:pPr>
        <w:spacing w:after="0" w:line="240" w:lineRule="auto"/>
        <w:jc w:val="both"/>
        <w:rPr>
          <w:rFonts w:ascii="Arial" w:hAnsi="Arial" w:cs="Arial"/>
        </w:rPr>
      </w:pPr>
    </w:p>
    <w:p w14:paraId="4E931B53" w14:textId="1748E61E" w:rsidR="002717D1" w:rsidRPr="00C13246" w:rsidRDefault="002717D1" w:rsidP="002717D1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>En la ejecución del gasto público se deberá considerar como eje articulador el Plan Municipal de Desarrollo 20</w:t>
      </w:r>
      <w:r w:rsidR="00E90A75" w:rsidRPr="00C13246">
        <w:rPr>
          <w:rFonts w:ascii="Arial" w:hAnsi="Arial" w:cs="Arial"/>
        </w:rPr>
        <w:t>2</w:t>
      </w:r>
      <w:r w:rsidR="003B75B9">
        <w:rPr>
          <w:rFonts w:ascii="Arial" w:hAnsi="Arial" w:cs="Arial"/>
        </w:rPr>
        <w:t>2</w:t>
      </w:r>
      <w:r w:rsidR="009C267F" w:rsidRPr="00C13246">
        <w:rPr>
          <w:rFonts w:ascii="Arial" w:hAnsi="Arial" w:cs="Arial"/>
        </w:rPr>
        <w:t>-</w:t>
      </w:r>
      <w:r w:rsidR="00103DE1">
        <w:rPr>
          <w:rFonts w:ascii="Arial" w:hAnsi="Arial" w:cs="Arial"/>
        </w:rPr>
        <w:t>202</w:t>
      </w:r>
      <w:r w:rsidR="003B75B9">
        <w:rPr>
          <w:rFonts w:ascii="Arial" w:hAnsi="Arial" w:cs="Arial"/>
        </w:rPr>
        <w:t>4</w:t>
      </w:r>
      <w:r w:rsidRPr="00C13246">
        <w:rPr>
          <w:rFonts w:ascii="Arial" w:hAnsi="Arial" w:cs="Arial"/>
        </w:rPr>
        <w:t xml:space="preserve"> y el Plan Estatal de Desarrollo 20</w:t>
      </w:r>
      <w:r w:rsidR="003B75B9">
        <w:rPr>
          <w:rFonts w:ascii="Arial" w:hAnsi="Arial" w:cs="Arial"/>
        </w:rPr>
        <w:t>17</w:t>
      </w:r>
      <w:r w:rsidRPr="00C13246">
        <w:rPr>
          <w:rFonts w:ascii="Arial" w:hAnsi="Arial" w:cs="Arial"/>
        </w:rPr>
        <w:t>-</w:t>
      </w:r>
      <w:r w:rsidR="0094663C" w:rsidRPr="00C13246">
        <w:rPr>
          <w:rFonts w:ascii="Arial" w:hAnsi="Arial" w:cs="Arial"/>
        </w:rPr>
        <w:t>20</w:t>
      </w:r>
      <w:r w:rsidR="003B75B9">
        <w:rPr>
          <w:rFonts w:ascii="Arial" w:hAnsi="Arial" w:cs="Arial"/>
        </w:rPr>
        <w:t>23</w:t>
      </w:r>
      <w:r w:rsidRPr="00C13246">
        <w:rPr>
          <w:rFonts w:ascii="Arial" w:hAnsi="Arial" w:cs="Arial"/>
        </w:rPr>
        <w:t xml:space="preserve"> tomando en cuenta</w:t>
      </w:r>
      <w:r w:rsidRPr="00C13246">
        <w:rPr>
          <w:rStyle w:val="Refdecomentario"/>
          <w:rFonts w:ascii="Arial" w:hAnsi="Arial" w:cs="Arial"/>
          <w:lang w:val="es-ES_tradnl" w:eastAsia="es-ES"/>
        </w:rPr>
        <w:t xml:space="preserve"> </w:t>
      </w:r>
      <w:r w:rsidRPr="00C13246">
        <w:rPr>
          <w:rFonts w:ascii="Arial" w:hAnsi="Arial" w:cs="Arial"/>
        </w:rPr>
        <w:t>los compromisos, los objetivos y las metas contenidos en los mismos.</w:t>
      </w:r>
    </w:p>
    <w:p w14:paraId="7F01811F" w14:textId="77777777" w:rsidR="004A4C20" w:rsidRPr="00C13246" w:rsidRDefault="004A4C20" w:rsidP="009F001A">
      <w:pPr>
        <w:spacing w:after="0" w:line="240" w:lineRule="auto"/>
        <w:jc w:val="both"/>
        <w:rPr>
          <w:rFonts w:ascii="Arial" w:hAnsi="Arial" w:cs="Arial"/>
        </w:rPr>
      </w:pPr>
    </w:p>
    <w:p w14:paraId="77C37A25" w14:textId="711DD949" w:rsidR="00B343CE" w:rsidRPr="00C13246" w:rsidRDefault="00B343CE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>Será responsabilidad de la Tesorería Municipal y de la Contraloría del Municipio</w:t>
      </w:r>
      <w:r w:rsidR="007D6D31" w:rsidRPr="00C13246">
        <w:rPr>
          <w:rFonts w:ascii="Arial" w:hAnsi="Arial" w:cs="Arial"/>
          <w:color w:val="000000"/>
        </w:rPr>
        <w:t xml:space="preserve"> </w:t>
      </w:r>
      <w:r w:rsidR="00496CFB" w:rsidRPr="00C13246">
        <w:rPr>
          <w:rFonts w:ascii="Arial" w:hAnsi="Arial" w:cs="Arial"/>
          <w:color w:val="000000"/>
        </w:rPr>
        <w:t xml:space="preserve">de </w:t>
      </w:r>
      <w:r w:rsidR="003B75B9">
        <w:rPr>
          <w:rFonts w:ascii="Arial" w:hAnsi="Arial" w:cs="Arial"/>
          <w:color w:val="000000"/>
        </w:rPr>
        <w:t>Muzquiz</w:t>
      </w:r>
      <w:r w:rsidR="003B72D0" w:rsidRPr="00C13246">
        <w:rPr>
          <w:rFonts w:ascii="Arial" w:hAnsi="Arial" w:cs="Arial"/>
          <w:color w:val="000000"/>
        </w:rPr>
        <w:t>, Coahuila</w:t>
      </w:r>
      <w:r w:rsidR="00A71755" w:rsidRPr="00C13246">
        <w:rPr>
          <w:rFonts w:ascii="Arial" w:hAnsi="Arial" w:cs="Arial"/>
          <w:color w:val="000000"/>
        </w:rPr>
        <w:t xml:space="preserve"> de Zaragoza</w:t>
      </w:r>
      <w:r w:rsidRPr="00C13246">
        <w:rPr>
          <w:rStyle w:val="Refdecomentario"/>
          <w:rFonts w:ascii="Arial" w:hAnsi="Arial" w:cs="Arial"/>
          <w:lang w:val="es-ES_tradnl"/>
        </w:rPr>
        <w:t>,</w:t>
      </w:r>
      <w:r w:rsidRPr="00C13246">
        <w:rPr>
          <w:rFonts w:ascii="Arial" w:hAnsi="Arial" w:cs="Arial"/>
          <w:color w:val="000000"/>
        </w:rPr>
        <w:t xml:space="preserve"> en el ámbito de sus respectivas competencias, cumplir y hacer cumplir las disposiciones establecidas en el presente decreto.</w:t>
      </w:r>
    </w:p>
    <w:p w14:paraId="2131CF42" w14:textId="77777777" w:rsidR="004A4C20" w:rsidRPr="00C13246" w:rsidRDefault="004A4C20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0EE8ED86" w14:textId="277B8E8B" w:rsidR="00B343CE" w:rsidRPr="00C13246" w:rsidRDefault="00B343CE" w:rsidP="009F001A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lastRenderedPageBreak/>
        <w:t xml:space="preserve">La interpretación del presente </w:t>
      </w:r>
      <w:r w:rsidR="004A4C20" w:rsidRPr="00C13246">
        <w:rPr>
          <w:rFonts w:ascii="Arial" w:hAnsi="Arial" w:cs="Arial"/>
        </w:rPr>
        <w:t>documento</w:t>
      </w:r>
      <w:r w:rsidRPr="00C13246">
        <w:rPr>
          <w:rFonts w:ascii="Arial" w:hAnsi="Arial" w:cs="Arial"/>
        </w:rPr>
        <w:t xml:space="preserve"> para efectos </w:t>
      </w:r>
      <w:r w:rsidR="003B75B9" w:rsidRPr="00C13246">
        <w:rPr>
          <w:rFonts w:ascii="Arial" w:hAnsi="Arial" w:cs="Arial"/>
        </w:rPr>
        <w:t>administrativos</w:t>
      </w:r>
      <w:r w:rsidRPr="00C13246">
        <w:rPr>
          <w:rFonts w:ascii="Arial" w:hAnsi="Arial" w:cs="Arial"/>
        </w:rPr>
        <w:t xml:space="preserve"> corresponde a la Tesorería </w:t>
      </w:r>
      <w:r w:rsidR="005E1855" w:rsidRPr="00C13246">
        <w:rPr>
          <w:rFonts w:ascii="Arial" w:hAnsi="Arial" w:cs="Arial"/>
        </w:rPr>
        <w:t xml:space="preserve">y a la Contraloría </w:t>
      </w:r>
      <w:r w:rsidRPr="00C13246">
        <w:rPr>
          <w:rFonts w:ascii="Arial" w:hAnsi="Arial" w:cs="Arial"/>
        </w:rPr>
        <w:t xml:space="preserve">Municipal </w:t>
      </w:r>
      <w:r w:rsidR="007E4DAA" w:rsidRPr="00C13246">
        <w:rPr>
          <w:rFonts w:ascii="Arial" w:hAnsi="Arial" w:cs="Arial"/>
        </w:rPr>
        <w:t xml:space="preserve">de </w:t>
      </w:r>
      <w:r w:rsidR="003B75B9">
        <w:rPr>
          <w:rFonts w:ascii="Arial" w:hAnsi="Arial" w:cs="Arial"/>
          <w:bCs/>
        </w:rPr>
        <w:t>Muzquiz</w:t>
      </w:r>
      <w:r w:rsidR="003B72D0" w:rsidRPr="00C13246">
        <w:rPr>
          <w:rFonts w:ascii="Arial" w:hAnsi="Arial" w:cs="Arial"/>
        </w:rPr>
        <w:t xml:space="preserve">, </w:t>
      </w:r>
      <w:r w:rsidR="00A71755" w:rsidRPr="00C13246">
        <w:rPr>
          <w:rFonts w:ascii="Arial" w:hAnsi="Arial" w:cs="Arial"/>
          <w:color w:val="000000"/>
        </w:rPr>
        <w:t>Coahuila de Zaragoza</w:t>
      </w:r>
      <w:r w:rsidRPr="00C13246">
        <w:rPr>
          <w:rFonts w:ascii="Arial" w:hAnsi="Arial" w:cs="Arial"/>
        </w:rPr>
        <w:t xml:space="preserve">, en el ámbito de sus atribuciones, conforme a las disposiciones y definiciones que establezca </w:t>
      </w:r>
      <w:r w:rsidR="00F85004" w:rsidRPr="00C13246">
        <w:rPr>
          <w:rFonts w:ascii="Arial" w:hAnsi="Arial" w:cs="Arial"/>
        </w:rPr>
        <w:t xml:space="preserve">el Código Financiero </w:t>
      </w:r>
      <w:r w:rsidR="009F3423" w:rsidRPr="00C13246">
        <w:rPr>
          <w:rFonts w:ascii="Arial" w:hAnsi="Arial" w:cs="Arial"/>
        </w:rPr>
        <w:t>para los Municipios d</w:t>
      </w:r>
      <w:r w:rsidR="00F85004" w:rsidRPr="00C13246">
        <w:rPr>
          <w:rFonts w:ascii="Arial" w:hAnsi="Arial" w:cs="Arial"/>
        </w:rPr>
        <w:t>el Estado de Coahuila</w:t>
      </w:r>
      <w:r w:rsidR="008C1DEB" w:rsidRPr="00C13246">
        <w:rPr>
          <w:rFonts w:ascii="Arial" w:hAnsi="Arial" w:cs="Arial"/>
        </w:rPr>
        <w:t xml:space="preserve"> de Zaragoza</w:t>
      </w:r>
      <w:r w:rsidR="005E1855" w:rsidRPr="00C13246">
        <w:rPr>
          <w:rFonts w:ascii="Arial" w:hAnsi="Arial" w:cs="Arial"/>
        </w:rPr>
        <w:t xml:space="preserve"> y el Código Municipal para el Estado de Coahuila de Zaragoza</w:t>
      </w:r>
      <w:r w:rsidRPr="00C13246">
        <w:rPr>
          <w:rFonts w:ascii="Arial" w:hAnsi="Arial" w:cs="Arial"/>
        </w:rPr>
        <w:t>.</w:t>
      </w:r>
      <w:r w:rsidR="0051302D" w:rsidRPr="00C13246">
        <w:rPr>
          <w:rFonts w:ascii="Arial" w:hAnsi="Arial" w:cs="Arial"/>
        </w:rPr>
        <w:t xml:space="preserve"> </w:t>
      </w:r>
      <w:r w:rsidRPr="00C13246">
        <w:rPr>
          <w:rFonts w:ascii="Arial" w:hAnsi="Arial" w:cs="Arial"/>
        </w:rPr>
        <w:t>Lo anterior, sin perjuicio de la interpretación que corresponda a otras autoridades en el ámbito de sus respectivas competencias.</w:t>
      </w:r>
    </w:p>
    <w:p w14:paraId="18ECD94A" w14:textId="77777777" w:rsidR="004A4C20" w:rsidRPr="00C13246" w:rsidRDefault="004A4C20" w:rsidP="009F001A">
      <w:pPr>
        <w:spacing w:after="0" w:line="240" w:lineRule="auto"/>
        <w:jc w:val="both"/>
        <w:rPr>
          <w:rFonts w:ascii="Arial" w:hAnsi="Arial" w:cs="Arial"/>
        </w:rPr>
      </w:pPr>
    </w:p>
    <w:p w14:paraId="5158BAC8" w14:textId="77777777" w:rsidR="00C9388F" w:rsidRPr="00C13246" w:rsidRDefault="00354B70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3B72D0" w:rsidRPr="00C13246">
        <w:rPr>
          <w:rFonts w:ascii="Arial" w:hAnsi="Arial" w:cs="Arial"/>
          <w:b/>
        </w:rPr>
        <w:t>2</w:t>
      </w:r>
      <w:r w:rsidRPr="00C13246">
        <w:rPr>
          <w:rFonts w:ascii="Arial" w:hAnsi="Arial" w:cs="Arial"/>
          <w:b/>
        </w:rPr>
        <w:t>.-</w:t>
      </w:r>
      <w:r w:rsidR="00C9388F" w:rsidRPr="00C13246">
        <w:rPr>
          <w:rFonts w:ascii="Arial" w:hAnsi="Arial" w:cs="Arial"/>
          <w:b/>
          <w:color w:val="000000"/>
        </w:rPr>
        <w:t xml:space="preserve"> </w:t>
      </w:r>
      <w:r w:rsidR="00C9388F" w:rsidRPr="00C13246">
        <w:rPr>
          <w:rFonts w:ascii="Arial" w:hAnsi="Arial" w:cs="Arial"/>
          <w:color w:val="000000"/>
        </w:rPr>
        <w:t>Para los efectos de este Decreto se entenderá por:</w:t>
      </w:r>
    </w:p>
    <w:p w14:paraId="54026EC2" w14:textId="77777777" w:rsidR="00C9388F" w:rsidRPr="00C13246" w:rsidRDefault="00C9388F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5755DC39" w14:textId="6BEFA2C2" w:rsidR="00057D4A" w:rsidRPr="00C13246" w:rsidRDefault="00057D4A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Adecuaciones Presupuestarias:</w:t>
      </w:r>
      <w:r w:rsidRPr="00C13246">
        <w:rPr>
          <w:rFonts w:ascii="Arial" w:hAnsi="Arial" w:cs="Arial"/>
        </w:rPr>
        <w:t xml:space="preserve"> </w:t>
      </w:r>
      <w:r w:rsidR="00672625" w:rsidRPr="00C13246">
        <w:rPr>
          <w:rFonts w:ascii="Arial" w:hAnsi="Arial" w:cs="Arial"/>
        </w:rPr>
        <w:t>M</w:t>
      </w:r>
      <w:r w:rsidRPr="00C13246">
        <w:rPr>
          <w:rFonts w:ascii="Arial" w:hAnsi="Arial" w:cs="Arial"/>
        </w:rPr>
        <w:t xml:space="preserve">odificaciones a los calendarios presupuestales, las ampliaciones y reducciones al </w:t>
      </w:r>
      <w:r w:rsidR="000A74BC" w:rsidRPr="00C13246">
        <w:rPr>
          <w:rFonts w:ascii="Arial" w:hAnsi="Arial" w:cs="Arial"/>
        </w:rPr>
        <w:t>Presupuesto de Egresos</w:t>
      </w:r>
      <w:r w:rsidRPr="00C13246">
        <w:rPr>
          <w:rFonts w:ascii="Arial" w:hAnsi="Arial" w:cs="Arial"/>
        </w:rPr>
        <w:t xml:space="preserve"> del Municipio mediante movimientos compensados y las liberaciones anticipadas de recursos públicos calendarizados realizadas a través de la Tesorería Municipal o su equivalente, siempre que permitan un mejor cumplimiento de los objetivos y metas de los programas presupuestarios a cargo de los ejecutores de gasto.</w:t>
      </w:r>
    </w:p>
    <w:p w14:paraId="45166BBE" w14:textId="77777777" w:rsidR="00C75A2F" w:rsidRPr="00C13246" w:rsidRDefault="00C75A2F" w:rsidP="00C75A2F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495C600" w14:textId="15906968" w:rsidR="00C75A2F" w:rsidRPr="00C13246" w:rsidRDefault="000F318F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F318F">
        <w:rPr>
          <w:rFonts w:ascii="Arial" w:hAnsi="Arial" w:cs="Arial"/>
          <w:b/>
        </w:rPr>
        <w:t>Adeudos de Ejercicios Fiscales Anteriores (ADEFAS)</w:t>
      </w:r>
      <w:r w:rsidR="00C75A2F" w:rsidRPr="00C13246">
        <w:rPr>
          <w:rFonts w:ascii="Arial" w:hAnsi="Arial" w:cs="Arial"/>
          <w:b/>
        </w:rPr>
        <w:t>:</w:t>
      </w:r>
      <w:r w:rsidR="00C75A2F" w:rsidRPr="00C13246">
        <w:rPr>
          <w:rFonts w:ascii="Arial" w:hAnsi="Arial" w:cs="Arial"/>
        </w:rPr>
        <w:t xml:space="preserve"> Asignaciones destinadas a cubrir las erogaciones devengadas y pendientes de liquidar al cierre del ejercicio fiscal anterior, derivadas de la contratación de bienes y servicios requeridos en el desempeño de las funciones de los entes públicos, para las cuales existió asignación presupuestal con saldo disponible al cierre del ejercicio fiscal en que se devengaron.</w:t>
      </w:r>
    </w:p>
    <w:p w14:paraId="4A31CDBC" w14:textId="77777777" w:rsidR="00672625" w:rsidRPr="00C13246" w:rsidRDefault="00672625" w:rsidP="00672625">
      <w:pPr>
        <w:pStyle w:val="Prrafodelista"/>
        <w:rPr>
          <w:rFonts w:ascii="Arial" w:hAnsi="Arial" w:cs="Arial"/>
        </w:rPr>
      </w:pPr>
    </w:p>
    <w:p w14:paraId="7C5FFC16" w14:textId="3EA1890B" w:rsidR="00322F15" w:rsidRPr="00C13246" w:rsidRDefault="00322F1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Adquisiciones </w:t>
      </w:r>
      <w:r w:rsidR="00672625" w:rsidRPr="00C13246">
        <w:rPr>
          <w:rFonts w:ascii="Arial" w:hAnsi="Arial" w:cs="Arial"/>
          <w:b/>
        </w:rPr>
        <w:t>P</w:t>
      </w:r>
      <w:r w:rsidRPr="00C13246">
        <w:rPr>
          <w:rFonts w:ascii="Arial" w:hAnsi="Arial" w:cs="Arial"/>
          <w:b/>
        </w:rPr>
        <w:t xml:space="preserve">úblicas: </w:t>
      </w:r>
      <w:r w:rsidR="00672625" w:rsidRPr="00C13246">
        <w:rPr>
          <w:rFonts w:ascii="Arial" w:hAnsi="Arial" w:cs="Arial"/>
        </w:rPr>
        <w:t>T</w:t>
      </w:r>
      <w:r w:rsidRPr="00C13246">
        <w:rPr>
          <w:rFonts w:ascii="Arial" w:hAnsi="Arial" w:cs="Arial"/>
        </w:rPr>
        <w:t>oda clase de convenios o contratos, cualquiera que sea su denominación legal, que el municipio, sus dependencias o entidades celebren para la compra de insumos, materiales, mercancías, materias primas y bienes muebles que tengan por objeto cubrir las necesidades comunes de las dependencias de la Administración Pública Municipal, así como aquellos bienes necesarios para la realización de funciones específicas.</w:t>
      </w:r>
    </w:p>
    <w:p w14:paraId="0956E29D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  <w:b/>
        </w:rPr>
      </w:pPr>
    </w:p>
    <w:p w14:paraId="65405602" w14:textId="3C83D492" w:rsidR="00967B57" w:rsidRPr="00C13246" w:rsidRDefault="00967B57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Ahorro </w:t>
      </w:r>
      <w:r w:rsidR="00672625" w:rsidRPr="00C13246">
        <w:rPr>
          <w:rFonts w:ascii="Arial" w:hAnsi="Arial" w:cs="Arial"/>
          <w:b/>
        </w:rPr>
        <w:t>P</w:t>
      </w:r>
      <w:r w:rsidRPr="00C13246">
        <w:rPr>
          <w:rFonts w:ascii="Arial" w:hAnsi="Arial" w:cs="Arial"/>
          <w:b/>
        </w:rPr>
        <w:t xml:space="preserve">resupuestario: </w:t>
      </w:r>
      <w:r w:rsidR="00672625" w:rsidRPr="00C13246">
        <w:rPr>
          <w:rFonts w:ascii="Arial" w:hAnsi="Arial" w:cs="Arial"/>
        </w:rPr>
        <w:t>L</w:t>
      </w:r>
      <w:r w:rsidRPr="00C13246">
        <w:rPr>
          <w:rFonts w:ascii="Arial" w:hAnsi="Arial" w:cs="Arial"/>
        </w:rPr>
        <w:t>os remanentes de recursos del presupuesto modificado una vez que se hayan cumplido las metas establecidas.</w:t>
      </w:r>
    </w:p>
    <w:p w14:paraId="5BAAF204" w14:textId="77777777" w:rsidR="00672625" w:rsidRPr="00C13246" w:rsidRDefault="00672625" w:rsidP="00672625">
      <w:pPr>
        <w:pStyle w:val="Prrafodelista"/>
        <w:rPr>
          <w:rFonts w:ascii="Arial" w:hAnsi="Arial" w:cs="Arial"/>
        </w:rPr>
      </w:pPr>
    </w:p>
    <w:p w14:paraId="1A992A77" w14:textId="77777777" w:rsidR="00672625" w:rsidRPr="00C13246" w:rsidRDefault="0067262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Amortización de la Deuda y Disminución de Pasivos:</w:t>
      </w:r>
      <w:r w:rsidRPr="00C13246">
        <w:rPr>
          <w:rFonts w:ascii="Arial" w:hAnsi="Arial" w:cs="Arial"/>
        </w:rPr>
        <w:t xml:space="preserve"> Representa la cancelación mediante pago o cualquier forma por la cual se extinga la obligación principal de los pasivos contraídos por el Gobierno Municipal.</w:t>
      </w:r>
    </w:p>
    <w:p w14:paraId="68F72B49" w14:textId="77777777" w:rsidR="00672625" w:rsidRPr="00C13246" w:rsidRDefault="00672625" w:rsidP="00672625">
      <w:pPr>
        <w:pStyle w:val="Prrafodelista"/>
        <w:rPr>
          <w:rFonts w:ascii="Arial" w:hAnsi="Arial" w:cs="Arial"/>
        </w:rPr>
      </w:pPr>
    </w:p>
    <w:p w14:paraId="4703699B" w14:textId="6343E017" w:rsidR="00672625" w:rsidRPr="00C13246" w:rsidRDefault="0067262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Asignaciones Presupuestales:</w:t>
      </w:r>
      <w:r w:rsidRPr="00C13246">
        <w:rPr>
          <w:rFonts w:ascii="Arial" w:hAnsi="Arial" w:cs="Arial"/>
        </w:rPr>
        <w:t xml:space="preserve"> La ministración que, de los recursos públicos aprobados por el Cabildo mediante el </w:t>
      </w:r>
      <w:r w:rsidR="000A74BC" w:rsidRPr="00C13246">
        <w:rPr>
          <w:rFonts w:ascii="Arial" w:hAnsi="Arial" w:cs="Arial"/>
        </w:rPr>
        <w:t>Presupuesto de Egresos</w:t>
      </w:r>
      <w:r w:rsidRPr="00C13246">
        <w:rPr>
          <w:rFonts w:ascii="Arial" w:hAnsi="Arial" w:cs="Arial"/>
        </w:rPr>
        <w:t xml:space="preserve"> del Municipio, realiza el Presidente Municipal a través de la Tesorería a los ejecutores de gasto.</w:t>
      </w:r>
    </w:p>
    <w:p w14:paraId="6BCA1806" w14:textId="77777777" w:rsidR="007B4A2F" w:rsidRPr="00C13246" w:rsidRDefault="007B4A2F" w:rsidP="007B4A2F">
      <w:pPr>
        <w:pStyle w:val="Prrafodelista"/>
        <w:rPr>
          <w:rFonts w:ascii="Arial" w:hAnsi="Arial" w:cs="Arial"/>
        </w:rPr>
      </w:pPr>
    </w:p>
    <w:p w14:paraId="23937A5D" w14:textId="119B4085" w:rsidR="007B4A2F" w:rsidRPr="00C13246" w:rsidRDefault="007B4A2F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Ayudas:</w:t>
      </w:r>
      <w:r w:rsidRPr="00C13246">
        <w:rPr>
          <w:rFonts w:ascii="Arial" w:hAnsi="Arial" w:cs="Arial"/>
        </w:rPr>
        <w:t xml:space="preserve"> Las aportaciones de recursos públicos en numerario o en especie otorgadas por el Gobierno Municipal con base en los objetivos y metas de los programas presupuestarios.</w:t>
      </w:r>
    </w:p>
    <w:p w14:paraId="4B1E1225" w14:textId="77777777" w:rsidR="00672625" w:rsidRPr="00C13246" w:rsidRDefault="00672625" w:rsidP="00672625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DF8E48C" w14:textId="32CDCF2A" w:rsidR="00322F15" w:rsidRPr="00C13246" w:rsidRDefault="00322F1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lastRenderedPageBreak/>
        <w:t>Ayuntamiento:</w:t>
      </w:r>
      <w:r w:rsidRPr="00C13246">
        <w:rPr>
          <w:rFonts w:ascii="Arial" w:hAnsi="Arial" w:cs="Arial"/>
        </w:rPr>
        <w:t xml:space="preserve"> </w:t>
      </w:r>
      <w:r w:rsidR="007B4A2F" w:rsidRPr="00C13246">
        <w:rPr>
          <w:rFonts w:ascii="Arial" w:hAnsi="Arial" w:cs="Arial"/>
        </w:rPr>
        <w:t>C</w:t>
      </w:r>
      <w:r w:rsidRPr="00C13246">
        <w:rPr>
          <w:rFonts w:ascii="Arial" w:hAnsi="Arial" w:cs="Arial"/>
        </w:rPr>
        <w:t xml:space="preserve">onstituye la autoridad máxima en el </w:t>
      </w:r>
      <w:r w:rsidR="007B4A2F" w:rsidRPr="00C13246">
        <w:rPr>
          <w:rFonts w:ascii="Arial" w:hAnsi="Arial" w:cs="Arial"/>
        </w:rPr>
        <w:t>M</w:t>
      </w:r>
      <w:r w:rsidRPr="00C13246">
        <w:rPr>
          <w:rFonts w:ascii="Arial" w:hAnsi="Arial" w:cs="Arial"/>
        </w:rPr>
        <w:t>unicipio, es independiente, y no habrá autoridad intermedia entre éste y el Gobierno del Estado. Como cuerpo colegiado, tiene carácter deliberante, decisorio,</w:t>
      </w:r>
      <w:r w:rsidR="00B12DAD" w:rsidRPr="00C13246">
        <w:rPr>
          <w:rFonts w:ascii="Arial" w:hAnsi="Arial" w:cs="Arial"/>
        </w:rPr>
        <w:t xml:space="preserve"> y representante del Municipio.</w:t>
      </w:r>
    </w:p>
    <w:p w14:paraId="20647E4B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</w:rPr>
      </w:pPr>
    </w:p>
    <w:p w14:paraId="4A4DB5E6" w14:textId="18BDEB8D" w:rsidR="00322F15" w:rsidRPr="00C13246" w:rsidRDefault="00322F1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  <w:bCs/>
        </w:rPr>
        <w:t>Clasificación Administrativa:</w:t>
      </w:r>
      <w:r w:rsidRPr="00C13246">
        <w:rPr>
          <w:rFonts w:ascii="Arial" w:hAnsi="Arial" w:cs="Arial"/>
          <w:bCs/>
        </w:rPr>
        <w:t xml:space="preserve"> </w:t>
      </w:r>
      <w:r w:rsidR="00FE18E0" w:rsidRPr="00C13246">
        <w:rPr>
          <w:rFonts w:ascii="Arial" w:hAnsi="Arial" w:cs="Arial"/>
          <w:bCs/>
        </w:rPr>
        <w:t>C</w:t>
      </w:r>
      <w:r w:rsidRPr="00C13246">
        <w:rPr>
          <w:rFonts w:ascii="Arial" w:hAnsi="Arial" w:cs="Arial"/>
          <w:bCs/>
        </w:rPr>
        <w:t xml:space="preserve">lasificación presupuestal que </w:t>
      </w:r>
      <w:r w:rsidRPr="00C13246">
        <w:rPr>
          <w:rFonts w:ascii="Arial" w:hAnsi="Arial" w:cs="Arial"/>
        </w:rPr>
        <w:t xml:space="preserve">tiene como propósitos básicos identificar las unidades administrativas a través de las cuales se realiza la asignación, gestión y rendición de los recursos financieros públicos, así como establecer las bases institucionales y sectoriales para la elaboración y análisis de las estadísticas fiscales, organizadas y agregadas, mediante su integración y consolidación, tal como lo requieren las mejores prácticas y los modelos universales establecidos en la materia. Esta clasificación además permite delimitar con precisión el ámbito de Sector Público de cada orden de gobierno y por ende los alcances de su probable responsabilidad fiscal y cuasi fiscal. </w:t>
      </w:r>
    </w:p>
    <w:p w14:paraId="22480A4E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  <w:b/>
        </w:rPr>
      </w:pPr>
    </w:p>
    <w:p w14:paraId="40C00C55" w14:textId="78350147" w:rsidR="00322F15" w:rsidRPr="00C13246" w:rsidRDefault="00322F15" w:rsidP="0035549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r w:rsidRPr="00C13246">
        <w:rPr>
          <w:rFonts w:ascii="Arial" w:hAnsi="Arial" w:cs="Arial"/>
          <w:b/>
        </w:rPr>
        <w:t>Clasificación Económica:</w:t>
      </w:r>
      <w:r w:rsidRPr="00C13246">
        <w:rPr>
          <w:rFonts w:ascii="Arial" w:hAnsi="Arial" w:cs="Arial"/>
        </w:rPr>
        <w:t xml:space="preserve"> </w:t>
      </w:r>
      <w:r w:rsidR="00FE18E0" w:rsidRPr="00C13246">
        <w:rPr>
          <w:rFonts w:ascii="Arial" w:hAnsi="Arial" w:cs="Arial"/>
          <w:bCs/>
        </w:rPr>
        <w:t>C</w:t>
      </w:r>
      <w:r w:rsidRPr="00C13246">
        <w:rPr>
          <w:rFonts w:ascii="Arial" w:hAnsi="Arial" w:cs="Arial"/>
          <w:bCs/>
        </w:rPr>
        <w:t>lasificación presupuestal</w:t>
      </w:r>
      <w:r w:rsidRPr="00C13246">
        <w:rPr>
          <w:rFonts w:ascii="Arial" w:hAnsi="Arial" w:cs="Arial"/>
        </w:rPr>
        <w:t xml:space="preserve"> de las transacciones de los entes públicos que permite ordenar a éstas de acuerdo con su naturaleza económica, con el propósito general de analizar y evaluar el impacto de la política y gestión fiscal y sus componentes sobre la economía en general. </w:t>
      </w:r>
    </w:p>
    <w:p w14:paraId="22A5E2FC" w14:textId="77777777" w:rsidR="00322F15" w:rsidRPr="00C13246" w:rsidRDefault="00322F15" w:rsidP="009F0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14:paraId="5101A9AC" w14:textId="35EBD8AE" w:rsidR="00322F15" w:rsidRPr="00C13246" w:rsidRDefault="00322F15" w:rsidP="0035549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Clasificación Funcional del Gasto:</w:t>
      </w:r>
      <w:r w:rsidRPr="00C13246">
        <w:rPr>
          <w:rFonts w:ascii="Arial" w:hAnsi="Arial" w:cs="Arial"/>
        </w:rPr>
        <w:t xml:space="preserve"> </w:t>
      </w:r>
      <w:r w:rsidR="00FE18E0" w:rsidRPr="00C13246">
        <w:rPr>
          <w:rFonts w:ascii="Arial" w:hAnsi="Arial" w:cs="Arial"/>
          <w:bCs/>
        </w:rPr>
        <w:t>C</w:t>
      </w:r>
      <w:r w:rsidRPr="00C13246">
        <w:rPr>
          <w:rFonts w:ascii="Arial" w:hAnsi="Arial" w:cs="Arial"/>
          <w:bCs/>
        </w:rPr>
        <w:t>lasificación presupuestal</w:t>
      </w:r>
      <w:r w:rsidRPr="00C13246">
        <w:rPr>
          <w:rFonts w:ascii="Arial" w:hAnsi="Arial" w:cs="Arial"/>
        </w:rPr>
        <w:t xml:space="preserve"> que agrupa los gastos según los propósitos u objetivos socioeconómicos que persiguen los diferentes entes públicos. </w:t>
      </w:r>
    </w:p>
    <w:p w14:paraId="47D71A4E" w14:textId="77777777" w:rsidR="00322F15" w:rsidRPr="00C13246" w:rsidRDefault="00322F15" w:rsidP="009F0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18EE9D" w14:textId="2202863C" w:rsidR="009235CB" w:rsidRPr="00C13246" w:rsidRDefault="009235CB" w:rsidP="0035549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Clasificación por Fuente</w:t>
      </w:r>
      <w:r w:rsidR="00BA6850" w:rsidRPr="00C13246">
        <w:rPr>
          <w:rFonts w:ascii="Arial" w:hAnsi="Arial" w:cs="Arial"/>
          <w:b/>
        </w:rPr>
        <w:t>s</w:t>
      </w:r>
      <w:r w:rsidRPr="00C13246">
        <w:rPr>
          <w:rFonts w:ascii="Arial" w:hAnsi="Arial" w:cs="Arial"/>
          <w:b/>
        </w:rPr>
        <w:t xml:space="preserve"> de Financiamiento:</w:t>
      </w:r>
      <w:r w:rsidRPr="00C13246">
        <w:rPr>
          <w:rFonts w:ascii="Arial" w:hAnsi="Arial" w:cs="Arial"/>
        </w:rPr>
        <w:t xml:space="preserve"> </w:t>
      </w:r>
      <w:r w:rsidR="00FE18E0" w:rsidRPr="00C13246">
        <w:rPr>
          <w:rFonts w:ascii="Arial" w:hAnsi="Arial" w:cs="Arial"/>
        </w:rPr>
        <w:t>C</w:t>
      </w:r>
      <w:r w:rsidRPr="00C13246">
        <w:rPr>
          <w:rFonts w:ascii="Arial" w:hAnsi="Arial" w:cs="Arial"/>
        </w:rPr>
        <w:t>lasificación presupuestal que consiste en presentar los gastos públicos según los agregados genéricos de los recursos empleados para su financiamiento. Esta clasificación permite identificar las fuentes u orígenes de los ingresos que financian los egresos y precisar la orientación específica de cada fuente a efecto de controlar su aplicación.</w:t>
      </w:r>
    </w:p>
    <w:p w14:paraId="3186D36E" w14:textId="77777777" w:rsidR="009235CB" w:rsidRPr="00C13246" w:rsidRDefault="009235CB" w:rsidP="009F0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69E700" w14:textId="59B40097" w:rsidR="00322F15" w:rsidRPr="00C13246" w:rsidRDefault="00322F1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Clasificador por Objeto del Gasto: </w:t>
      </w:r>
      <w:r w:rsidR="00FE18E0" w:rsidRPr="00C13246">
        <w:rPr>
          <w:rFonts w:ascii="Arial" w:hAnsi="Arial" w:cs="Arial"/>
        </w:rPr>
        <w:t>Clasificación presupuestal que</w:t>
      </w:r>
      <w:r w:rsidR="00FE18E0" w:rsidRPr="00C13246">
        <w:rPr>
          <w:rFonts w:ascii="Arial" w:hAnsi="Arial" w:cs="Arial"/>
          <w:b/>
        </w:rPr>
        <w:t xml:space="preserve"> </w:t>
      </w:r>
      <w:r w:rsidRPr="00C13246">
        <w:rPr>
          <w:rFonts w:ascii="Arial" w:hAnsi="Arial" w:cs="Arial"/>
        </w:rPr>
        <w:t xml:space="preserve">reúne en forma sistemática y homogénea todos los conceptos de gastos descritos. En ese orden, se constituye en un elemento fundamental del sistema general de cuentas donde cada componente destaca aspectos concretos del presupuesto y suministra información que atiende a necesidades diferentes pero enlazadas, permitiendo el vínculo con la contabilidad. </w:t>
      </w:r>
    </w:p>
    <w:p w14:paraId="11BF1F32" w14:textId="77777777" w:rsidR="00FE18E0" w:rsidRPr="00C13246" w:rsidRDefault="00FE18E0" w:rsidP="00FE18E0">
      <w:pPr>
        <w:pStyle w:val="Prrafodelista"/>
        <w:rPr>
          <w:rFonts w:ascii="Arial" w:hAnsi="Arial" w:cs="Arial"/>
        </w:rPr>
      </w:pPr>
    </w:p>
    <w:p w14:paraId="6987972A" w14:textId="4C3EC78D" w:rsidR="00FE18E0" w:rsidRPr="00C13246" w:rsidRDefault="00FE18E0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Capítulo de Gasto:</w:t>
      </w:r>
      <w:r w:rsidRPr="00C13246">
        <w:rPr>
          <w:rFonts w:ascii="Arial" w:hAnsi="Arial" w:cs="Arial"/>
        </w:rPr>
        <w:t xml:space="preserve"> Al mayor nivel de agregación que identifica el conjunto homogéneo y ordenado de los bienes y servicios requeridos por los entes públicos.</w:t>
      </w:r>
    </w:p>
    <w:p w14:paraId="25CF9BC8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</w:rPr>
      </w:pPr>
    </w:p>
    <w:p w14:paraId="289804A6" w14:textId="7157D5D9" w:rsidR="00322F15" w:rsidRPr="00832D71" w:rsidRDefault="00322F1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32D71">
        <w:rPr>
          <w:rFonts w:ascii="Arial" w:hAnsi="Arial" w:cs="Arial"/>
          <w:b/>
        </w:rPr>
        <w:t>Clasificación por Tipo de Gasto:</w:t>
      </w:r>
      <w:r w:rsidRPr="00832D71">
        <w:rPr>
          <w:rFonts w:ascii="Arial" w:hAnsi="Arial" w:cs="Arial"/>
        </w:rPr>
        <w:t xml:space="preserve"> </w:t>
      </w:r>
      <w:r w:rsidR="00832D71" w:rsidRPr="007E120B">
        <w:rPr>
          <w:rFonts w:ascii="Arial" w:hAnsi="Arial" w:cs="Arial"/>
          <w:lang w:eastAsia="es-ES"/>
        </w:rPr>
        <w:t>Clasificación presupuestal que relaciona las transacciones públicas que generan gastos con los grandes agregados de la clasificación económica presentándolos en Corriente, Capital</w:t>
      </w:r>
      <w:r w:rsidR="00832D71" w:rsidRPr="00832D71">
        <w:rPr>
          <w:rFonts w:ascii="Arial" w:hAnsi="Arial" w:cs="Arial"/>
        </w:rPr>
        <w:t>,</w:t>
      </w:r>
      <w:r w:rsidR="00832D71" w:rsidRPr="007E120B">
        <w:rPr>
          <w:rFonts w:ascii="Arial" w:hAnsi="Arial" w:cs="Arial"/>
          <w:lang w:eastAsia="es-ES"/>
        </w:rPr>
        <w:t xml:space="preserve"> Amortización de la deuda y disminución de pasivos</w:t>
      </w:r>
      <w:r w:rsidR="00832D71" w:rsidRPr="00832D71">
        <w:rPr>
          <w:rFonts w:ascii="Arial" w:hAnsi="Arial" w:cs="Arial"/>
        </w:rPr>
        <w:t>, Pensiones y jubilaciones, así como Participaciones</w:t>
      </w:r>
      <w:r w:rsidR="00832D71" w:rsidRPr="007E120B">
        <w:rPr>
          <w:rFonts w:ascii="Arial" w:hAnsi="Arial" w:cs="Arial"/>
          <w:lang w:eastAsia="es-ES"/>
        </w:rPr>
        <w:t>.</w:t>
      </w:r>
    </w:p>
    <w:p w14:paraId="6AF72899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26DD5CAF" w14:textId="26EE065E" w:rsidR="00322F15" w:rsidRPr="00C13246" w:rsidRDefault="00322F15" w:rsidP="0035549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lastRenderedPageBreak/>
        <w:t xml:space="preserve">Clasificación Programática: </w:t>
      </w:r>
      <w:r w:rsidR="00BA6850" w:rsidRPr="00C13246">
        <w:rPr>
          <w:rFonts w:ascii="Arial" w:hAnsi="Arial" w:cs="Arial"/>
          <w:bCs/>
        </w:rPr>
        <w:t>C</w:t>
      </w:r>
      <w:r w:rsidRPr="00C13246">
        <w:rPr>
          <w:rFonts w:ascii="Arial" w:hAnsi="Arial" w:cs="Arial"/>
          <w:bCs/>
        </w:rPr>
        <w:t>lasificación presupuestal</w:t>
      </w:r>
      <w:r w:rsidRPr="00C13246">
        <w:rPr>
          <w:rFonts w:ascii="Arial" w:hAnsi="Arial" w:cs="Arial"/>
        </w:rPr>
        <w:t xml:space="preserve"> que establece la clasificación de los programas presupuestarios de los entes públicos, que permitirá organizar, en forma representativa y homogénea, las asignaciones de recursos de los programas presupuestarios. </w:t>
      </w:r>
    </w:p>
    <w:p w14:paraId="73D18A30" w14:textId="77777777" w:rsidR="009A3CE5" w:rsidRPr="00C13246" w:rsidRDefault="009A3CE5" w:rsidP="009A3CE5">
      <w:pPr>
        <w:pStyle w:val="Prrafodelista"/>
        <w:rPr>
          <w:rFonts w:ascii="Arial" w:hAnsi="Arial" w:cs="Arial"/>
        </w:rPr>
      </w:pPr>
    </w:p>
    <w:p w14:paraId="735DE2C5" w14:textId="0F39C943" w:rsidR="009A3CE5" w:rsidRPr="00C13246" w:rsidRDefault="009A3CE5" w:rsidP="009A3CE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Contrato de Asociación Público Privada: </w:t>
      </w:r>
      <w:r w:rsidRPr="00C13246">
        <w:rPr>
          <w:rFonts w:ascii="Arial" w:hAnsi="Arial" w:cs="Arial"/>
        </w:rPr>
        <w:t>El acuerdo de voluntades celebrado entre la contratante y el desarrollador para la realización de un proyecto conforme a lo dispuesto por la Ley de Asociaciones Público Privadas para el Estado de Coahuila de Zaragoza.</w:t>
      </w:r>
    </w:p>
    <w:p w14:paraId="15397D05" w14:textId="77777777" w:rsidR="00322F15" w:rsidRPr="00C13246" w:rsidRDefault="00322F15" w:rsidP="009F0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7DDB51" w14:textId="3DF8B6AF" w:rsidR="007E764E" w:rsidRPr="00C13246" w:rsidRDefault="007E764E" w:rsidP="0035549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Déficit Presupuestario:</w:t>
      </w:r>
      <w:r w:rsidRPr="00C13246">
        <w:rPr>
          <w:rFonts w:ascii="Arial" w:hAnsi="Arial" w:cs="Arial"/>
        </w:rPr>
        <w:t xml:space="preserve"> </w:t>
      </w:r>
      <w:r w:rsidR="00BA6850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 xml:space="preserve">l financiamiento que cubre la diferencia entre los montos previstos en la Ley de Ingresos </w:t>
      </w:r>
      <w:r w:rsidR="00967B57" w:rsidRPr="00C13246">
        <w:rPr>
          <w:rFonts w:ascii="Arial" w:hAnsi="Arial" w:cs="Arial"/>
        </w:rPr>
        <w:t xml:space="preserve">Municipal </w:t>
      </w:r>
      <w:r w:rsidRPr="00C13246">
        <w:rPr>
          <w:rFonts w:ascii="Arial" w:hAnsi="Arial" w:cs="Arial"/>
        </w:rPr>
        <w:t xml:space="preserve">y el </w:t>
      </w:r>
      <w:r w:rsidR="000A74BC" w:rsidRPr="00C13246">
        <w:rPr>
          <w:rFonts w:ascii="Arial" w:hAnsi="Arial" w:cs="Arial"/>
        </w:rPr>
        <w:t>Presupuesto de Egresos</w:t>
      </w:r>
      <w:r w:rsidRPr="00C13246">
        <w:rPr>
          <w:rFonts w:ascii="Arial" w:hAnsi="Arial" w:cs="Arial"/>
        </w:rPr>
        <w:t xml:space="preserve"> </w:t>
      </w:r>
      <w:r w:rsidR="00967B57" w:rsidRPr="00C13246">
        <w:rPr>
          <w:rFonts w:ascii="Arial" w:hAnsi="Arial" w:cs="Arial"/>
        </w:rPr>
        <w:t>Municipal.</w:t>
      </w:r>
    </w:p>
    <w:p w14:paraId="2D3FB0D4" w14:textId="77777777" w:rsidR="00BA6850" w:rsidRPr="00C13246" w:rsidRDefault="00BA6850" w:rsidP="00BA6850">
      <w:pPr>
        <w:pStyle w:val="Prrafodelista"/>
        <w:rPr>
          <w:rFonts w:ascii="Arial" w:hAnsi="Arial" w:cs="Arial"/>
        </w:rPr>
      </w:pPr>
    </w:p>
    <w:p w14:paraId="5C25B28D" w14:textId="04BF1D80" w:rsidR="00BA6850" w:rsidRPr="00C13246" w:rsidRDefault="00BA6850" w:rsidP="0035549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Dependencias:</w:t>
      </w:r>
      <w:r w:rsidRPr="00C13246">
        <w:rPr>
          <w:rFonts w:ascii="Arial" w:hAnsi="Arial" w:cs="Arial"/>
        </w:rPr>
        <w:t xml:space="preserve"> Las definidas como tales en la Ley Orgánica de la Administración </w:t>
      </w:r>
      <w:r w:rsidR="00C33AE4" w:rsidRPr="00C13246">
        <w:rPr>
          <w:rFonts w:ascii="Arial" w:hAnsi="Arial" w:cs="Arial"/>
        </w:rPr>
        <w:t>Pública</w:t>
      </w:r>
      <w:r w:rsidRPr="00C13246">
        <w:rPr>
          <w:rFonts w:ascii="Arial" w:hAnsi="Arial" w:cs="Arial"/>
        </w:rPr>
        <w:t xml:space="preserve"> Municipal o su equivalente, las cuales son objeto de control presupuestario directo por parte de la Tesorería Municipal o su equivalente.</w:t>
      </w:r>
    </w:p>
    <w:p w14:paraId="4C539C99" w14:textId="77777777" w:rsidR="007E764E" w:rsidRPr="00C13246" w:rsidRDefault="007E764E" w:rsidP="009F0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AB822F" w14:textId="58F9B074" w:rsidR="00563F5B" w:rsidRPr="00C13246" w:rsidRDefault="00322F15" w:rsidP="0035549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Deuda Pública:</w:t>
      </w:r>
      <w:r w:rsidRPr="00C13246">
        <w:rPr>
          <w:rFonts w:ascii="Arial" w:hAnsi="Arial" w:cs="Arial"/>
        </w:rPr>
        <w:t xml:space="preserve"> </w:t>
      </w:r>
      <w:r w:rsidR="00E77A61" w:rsidRPr="00C13246">
        <w:rPr>
          <w:rFonts w:ascii="Arial" w:hAnsi="Arial" w:cs="Arial"/>
        </w:rPr>
        <w:t>L</w:t>
      </w:r>
      <w:r w:rsidR="00563F5B" w:rsidRPr="00C13246">
        <w:rPr>
          <w:rFonts w:ascii="Arial" w:hAnsi="Arial" w:cs="Arial"/>
        </w:rPr>
        <w:t>as obligaciones de pasivo, directas o contingentes, derivadas de financiamientos a cargo del gobierno municipal, en términos de las disposiciones legales aplicables, sin perjuicio de que dichas obligaciones tengan como propósito operaciones de canje o refinanciamiento.</w:t>
      </w:r>
    </w:p>
    <w:p w14:paraId="54AE0E6E" w14:textId="77777777" w:rsidR="00322F15" w:rsidRPr="00C13246" w:rsidRDefault="00322F15" w:rsidP="009F0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14:paraId="346C6522" w14:textId="77499291" w:rsidR="00322F15" w:rsidRPr="00C13246" w:rsidRDefault="00322F1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Deuda Pública Municipal: </w:t>
      </w:r>
      <w:r w:rsidR="00E77A61" w:rsidRPr="00C13246">
        <w:rPr>
          <w:rFonts w:ascii="Arial" w:hAnsi="Arial" w:cs="Arial"/>
        </w:rPr>
        <w:t>L</w:t>
      </w:r>
      <w:r w:rsidRPr="00C13246">
        <w:rPr>
          <w:rFonts w:ascii="Arial" w:hAnsi="Arial" w:cs="Arial"/>
        </w:rPr>
        <w:t xml:space="preserve">a que contraigan los </w:t>
      </w:r>
      <w:r w:rsidR="00616708" w:rsidRPr="00C13246">
        <w:rPr>
          <w:rFonts w:ascii="Arial" w:hAnsi="Arial" w:cs="Arial"/>
        </w:rPr>
        <w:t>m</w:t>
      </w:r>
      <w:r w:rsidRPr="00C13246">
        <w:rPr>
          <w:rFonts w:ascii="Arial" w:hAnsi="Arial" w:cs="Arial"/>
        </w:rPr>
        <w:t>unicipios, por conducto de sus ayuntamientos, como responsables directos o como garantes, avalistas, deudores solidarios, subsidiarios o sustitutos de las entidades de la administración pública paramunicipal a su cargo.</w:t>
      </w:r>
    </w:p>
    <w:p w14:paraId="3D7094A8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</w:rPr>
      </w:pPr>
    </w:p>
    <w:p w14:paraId="2303B990" w14:textId="098539BC" w:rsidR="007E764E" w:rsidRPr="00C13246" w:rsidRDefault="007E764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Economías</w:t>
      </w:r>
      <w:r w:rsidR="00E77A61" w:rsidRPr="00C13246">
        <w:rPr>
          <w:rFonts w:ascii="Arial" w:hAnsi="Arial" w:cs="Arial"/>
          <w:b/>
        </w:rPr>
        <w:t xml:space="preserve"> o Ahorros Presupuestarias</w:t>
      </w:r>
      <w:r w:rsidRPr="00C13246">
        <w:rPr>
          <w:rFonts w:ascii="Arial" w:hAnsi="Arial" w:cs="Arial"/>
          <w:b/>
        </w:rPr>
        <w:t>:</w:t>
      </w:r>
      <w:r w:rsidRPr="00C13246">
        <w:rPr>
          <w:rFonts w:ascii="Arial" w:hAnsi="Arial" w:cs="Arial"/>
        </w:rPr>
        <w:t xml:space="preserve"> </w:t>
      </w:r>
      <w:r w:rsidR="00E77A61" w:rsidRPr="00C13246">
        <w:rPr>
          <w:rFonts w:ascii="Arial" w:hAnsi="Arial" w:cs="Arial"/>
        </w:rPr>
        <w:t>L</w:t>
      </w:r>
      <w:r w:rsidRPr="00C13246">
        <w:rPr>
          <w:rFonts w:ascii="Arial" w:hAnsi="Arial" w:cs="Arial"/>
        </w:rPr>
        <w:t xml:space="preserve">os remanentes de recursos </w:t>
      </w:r>
      <w:r w:rsidR="00E77A61" w:rsidRPr="00C13246">
        <w:rPr>
          <w:rFonts w:ascii="Arial" w:hAnsi="Arial" w:cs="Arial"/>
        </w:rPr>
        <w:t xml:space="preserve">públicos del </w:t>
      </w:r>
      <w:r w:rsidR="000A74BC" w:rsidRPr="00C13246">
        <w:rPr>
          <w:rFonts w:ascii="Arial" w:hAnsi="Arial" w:cs="Arial"/>
        </w:rPr>
        <w:t>Presupuesto de Egresos</w:t>
      </w:r>
      <w:r w:rsidR="00E77A61" w:rsidRPr="00C13246">
        <w:rPr>
          <w:rFonts w:ascii="Arial" w:hAnsi="Arial" w:cs="Arial"/>
        </w:rPr>
        <w:t xml:space="preserve"> del Municipio no comprometidos al término del Ejercicio Fiscal; así como los ahorros realizados en un periodo determinado.</w:t>
      </w:r>
    </w:p>
    <w:p w14:paraId="1DE342E7" w14:textId="77777777" w:rsidR="004C726B" w:rsidRPr="00C13246" w:rsidRDefault="004C726B" w:rsidP="004C726B">
      <w:pPr>
        <w:pStyle w:val="Prrafodelista"/>
        <w:rPr>
          <w:rFonts w:ascii="Arial" w:hAnsi="Arial" w:cs="Arial"/>
        </w:rPr>
      </w:pPr>
    </w:p>
    <w:p w14:paraId="39DAE72C" w14:textId="46E19B76" w:rsidR="004C726B" w:rsidRPr="00C13246" w:rsidRDefault="004C726B" w:rsidP="008301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Entes Públicos:</w:t>
      </w:r>
      <w:r w:rsidRPr="00C13246">
        <w:rPr>
          <w:rFonts w:ascii="Arial" w:hAnsi="Arial" w:cs="Arial"/>
        </w:rPr>
        <w:t xml:space="preserve"> </w:t>
      </w:r>
      <w:r w:rsidR="008301E1" w:rsidRPr="00C13246">
        <w:rPr>
          <w:rFonts w:ascii="Arial" w:hAnsi="Arial" w:cs="Arial"/>
        </w:rPr>
        <w:t>Los poderes Ejecutivo, Legislativo y Judicial; los órganos autónomos; los ayuntamientos de los municipios y las entidades de la administración pública paraestatal o paramunicipal</w:t>
      </w:r>
      <w:r w:rsidRPr="00C13246">
        <w:rPr>
          <w:rFonts w:ascii="Arial" w:hAnsi="Arial" w:cs="Arial"/>
        </w:rPr>
        <w:t>.</w:t>
      </w:r>
    </w:p>
    <w:p w14:paraId="0A1DFF5C" w14:textId="77777777" w:rsidR="005B083D" w:rsidRPr="00C13246" w:rsidRDefault="005B083D" w:rsidP="005B083D">
      <w:pPr>
        <w:pStyle w:val="Prrafodelista"/>
        <w:rPr>
          <w:rFonts w:ascii="Arial" w:hAnsi="Arial" w:cs="Arial"/>
        </w:rPr>
      </w:pPr>
    </w:p>
    <w:p w14:paraId="34ADC9A8" w14:textId="10D4BFE0" w:rsidR="005B083D" w:rsidRPr="00C13246" w:rsidRDefault="005B083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Entidades:</w:t>
      </w:r>
      <w:r w:rsidRPr="00C13246">
        <w:rPr>
          <w:rFonts w:ascii="Arial" w:hAnsi="Arial" w:cs="Arial"/>
        </w:rPr>
        <w:t xml:space="preserve"> Los organismos públicos descentralizados, las empresas de participación municipal mayoritaria, los fideicomisos públicos y los organismos desconcentrados, los cuales son objeto de control presupuestario indirecto por parte de la Tesorería Municipal o su equivalente.</w:t>
      </w:r>
    </w:p>
    <w:p w14:paraId="278DE5D7" w14:textId="77777777" w:rsidR="00DB6B99" w:rsidRPr="00C13246" w:rsidRDefault="00DB6B99" w:rsidP="00DB6B99">
      <w:pPr>
        <w:pStyle w:val="Prrafodelista"/>
        <w:rPr>
          <w:rFonts w:ascii="Arial" w:hAnsi="Arial" w:cs="Arial"/>
        </w:rPr>
      </w:pPr>
    </w:p>
    <w:p w14:paraId="1981E72A" w14:textId="16BF380E" w:rsidR="00DB6B99" w:rsidRPr="00C13246" w:rsidRDefault="00DB6B99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lastRenderedPageBreak/>
        <w:t>Fideicomisos Públicos:</w:t>
      </w:r>
      <w:r w:rsidRPr="00C13246">
        <w:rPr>
          <w:rFonts w:ascii="Arial" w:hAnsi="Arial" w:cs="Arial"/>
        </w:rPr>
        <w:t xml:space="preserve"> Entidades no personificadas a partir de las cuales el Presidente Municipal o alguna de las demás entidades paramunicipales constituyen con el objeto de auxiliar al Municipio en el Desarrollo de alguna de sus áreas prioritarias del desarrollo.</w:t>
      </w:r>
    </w:p>
    <w:p w14:paraId="60F29C8E" w14:textId="77777777" w:rsidR="007E764E" w:rsidRPr="00C13246" w:rsidRDefault="007E764E" w:rsidP="009F001A">
      <w:pPr>
        <w:spacing w:after="0" w:line="240" w:lineRule="auto"/>
        <w:jc w:val="both"/>
        <w:rPr>
          <w:rFonts w:ascii="Arial" w:hAnsi="Arial" w:cs="Arial"/>
        </w:rPr>
      </w:pPr>
    </w:p>
    <w:p w14:paraId="566CEC38" w14:textId="570492D3" w:rsidR="007E764E" w:rsidRPr="00C13246" w:rsidRDefault="007E764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Aprobado:</w:t>
      </w:r>
      <w:r w:rsidRPr="00C13246">
        <w:rPr>
          <w:rFonts w:ascii="Arial" w:hAnsi="Arial" w:cs="Arial"/>
        </w:rPr>
        <w:t xml:space="preserve"> </w:t>
      </w:r>
      <w:r w:rsidR="00553BFE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 xml:space="preserve">s el que refleja las asignaciones presupuestarias anuales comprometidas en el </w:t>
      </w:r>
      <w:r w:rsidR="000A74BC" w:rsidRPr="00C13246">
        <w:rPr>
          <w:rFonts w:ascii="Arial" w:hAnsi="Arial" w:cs="Arial"/>
        </w:rPr>
        <w:t>Presupuesto de Egresos</w:t>
      </w:r>
      <w:r w:rsidRPr="00C13246">
        <w:rPr>
          <w:rFonts w:ascii="Arial" w:hAnsi="Arial" w:cs="Arial"/>
        </w:rPr>
        <w:t>.</w:t>
      </w:r>
    </w:p>
    <w:p w14:paraId="2BAF0B1E" w14:textId="77777777" w:rsidR="007E764E" w:rsidRPr="00C13246" w:rsidRDefault="007E764E" w:rsidP="009F001A">
      <w:pPr>
        <w:spacing w:after="0" w:line="240" w:lineRule="auto"/>
        <w:jc w:val="both"/>
        <w:rPr>
          <w:rFonts w:ascii="Arial" w:hAnsi="Arial" w:cs="Arial"/>
        </w:rPr>
      </w:pPr>
    </w:p>
    <w:p w14:paraId="754A5184" w14:textId="27EE2B1E" w:rsidR="007E764E" w:rsidRPr="00C13246" w:rsidRDefault="007E764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de Capital:</w:t>
      </w:r>
      <w:r w:rsidRPr="00C13246">
        <w:rPr>
          <w:rFonts w:ascii="Arial" w:hAnsi="Arial" w:cs="Arial"/>
        </w:rPr>
        <w:t xml:space="preserve"> </w:t>
      </w:r>
      <w:r w:rsidR="00553BFE" w:rsidRPr="00C13246">
        <w:rPr>
          <w:rFonts w:ascii="Arial" w:hAnsi="Arial" w:cs="Arial"/>
        </w:rPr>
        <w:t>S</w:t>
      </w:r>
      <w:r w:rsidRPr="00C13246">
        <w:rPr>
          <w:rFonts w:ascii="Arial" w:hAnsi="Arial" w:cs="Arial"/>
        </w:rPr>
        <w:t>on los gastos destinados a la inversión de capital y las transferencias a los otros componentes institucionales del sistema económico que se efectúan para financiar gastos de éstos con tal propósito.</w:t>
      </w:r>
    </w:p>
    <w:p w14:paraId="3F262A11" w14:textId="77777777" w:rsidR="007E764E" w:rsidRPr="00C13246" w:rsidRDefault="007E764E" w:rsidP="009F001A">
      <w:pPr>
        <w:spacing w:after="0" w:line="240" w:lineRule="auto"/>
        <w:jc w:val="both"/>
        <w:rPr>
          <w:rFonts w:ascii="Arial" w:hAnsi="Arial" w:cs="Arial"/>
          <w:b/>
        </w:rPr>
      </w:pPr>
    </w:p>
    <w:p w14:paraId="3628A46B" w14:textId="4678F406" w:rsidR="0051302D" w:rsidRPr="00C13246" w:rsidRDefault="0051302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Corriente:</w:t>
      </w:r>
      <w:r w:rsidRPr="00C13246">
        <w:rPr>
          <w:rFonts w:ascii="Arial" w:hAnsi="Arial" w:cs="Arial"/>
        </w:rPr>
        <w:t xml:space="preserve"> </w:t>
      </w:r>
      <w:r w:rsidR="00553BFE" w:rsidRPr="00C13246">
        <w:rPr>
          <w:rFonts w:ascii="Arial" w:hAnsi="Arial" w:cs="Arial"/>
        </w:rPr>
        <w:t>S</w:t>
      </w:r>
      <w:r w:rsidRPr="00C13246">
        <w:rPr>
          <w:rFonts w:ascii="Arial" w:hAnsi="Arial" w:cs="Arial"/>
        </w:rPr>
        <w:t>on los gastos de consumo y/o de operación, el arrendamiento de la propiedad y las transferencias otorgadas a los otros componentes institucionales del sistema económico para financiar gastos de esas características.</w:t>
      </w:r>
    </w:p>
    <w:p w14:paraId="50387955" w14:textId="77777777" w:rsidR="0051302D" w:rsidRPr="00C13246" w:rsidRDefault="0051302D" w:rsidP="009F001A">
      <w:pPr>
        <w:spacing w:after="0" w:line="240" w:lineRule="auto"/>
        <w:jc w:val="both"/>
        <w:rPr>
          <w:rFonts w:ascii="Arial" w:hAnsi="Arial" w:cs="Arial"/>
        </w:rPr>
      </w:pPr>
    </w:p>
    <w:p w14:paraId="21939144" w14:textId="27B05998" w:rsidR="007E764E" w:rsidRPr="00C13246" w:rsidRDefault="007E764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Devengado:</w:t>
      </w:r>
      <w:r w:rsidRPr="00C13246">
        <w:rPr>
          <w:rFonts w:ascii="Arial" w:hAnsi="Arial" w:cs="Arial"/>
        </w:rPr>
        <w:t xml:space="preserve"> </w:t>
      </w:r>
      <w:r w:rsidR="00553BFE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momento contable que refleja el reconocimiento de una obligación de pago a favor de terceros por la recepción de conformidad de bienes, servicios y obras oportunamente contratados; así como de las obligaciones que derivan de tratados, leyes, decretos, resoluciones y sentencias definitivas.</w:t>
      </w:r>
    </w:p>
    <w:p w14:paraId="353899F2" w14:textId="77777777" w:rsidR="007E764E" w:rsidRPr="00C13246" w:rsidRDefault="007E764E" w:rsidP="009F001A">
      <w:pPr>
        <w:spacing w:after="0" w:line="240" w:lineRule="auto"/>
        <w:jc w:val="both"/>
        <w:rPr>
          <w:rFonts w:ascii="Arial" w:hAnsi="Arial" w:cs="Arial"/>
        </w:rPr>
      </w:pPr>
    </w:p>
    <w:p w14:paraId="5776B440" w14:textId="7DECEA59" w:rsidR="007E764E" w:rsidRPr="00C13246" w:rsidRDefault="007E764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Ejercido:</w:t>
      </w:r>
      <w:r w:rsidRPr="00C13246">
        <w:rPr>
          <w:rFonts w:ascii="Arial" w:hAnsi="Arial" w:cs="Arial"/>
        </w:rPr>
        <w:t xml:space="preserve"> </w:t>
      </w:r>
      <w:r w:rsidR="00553BFE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momento contable que refleja la emisión de una cuenta por liquidar certificada o documento equivalente debidamente aprobado por la autoridad competente.</w:t>
      </w:r>
    </w:p>
    <w:p w14:paraId="6FA57639" w14:textId="77777777" w:rsidR="00553BFE" w:rsidRPr="00C13246" w:rsidRDefault="00553BFE" w:rsidP="00553BFE">
      <w:pPr>
        <w:pStyle w:val="Prrafodelista"/>
        <w:rPr>
          <w:rFonts w:ascii="Arial" w:hAnsi="Arial" w:cs="Arial"/>
        </w:rPr>
      </w:pPr>
    </w:p>
    <w:p w14:paraId="630FC92C" w14:textId="30B3250A" w:rsidR="00553BFE" w:rsidRPr="00C13246" w:rsidRDefault="00553BF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Federalizado:</w:t>
      </w:r>
      <w:r w:rsidRPr="00C13246">
        <w:rPr>
          <w:rFonts w:ascii="Arial" w:hAnsi="Arial" w:cs="Arial"/>
        </w:rPr>
        <w:t xml:space="preserve"> El gasto federalizado o descentralizado en México se integra por los recursos públicos que el Gobierno Federal transfiere a los Estados y Municipios del país para que estos últimos afronten sus necesidades de gasto en materia de educación, salud, infraestructura e inversión social, seguridad pública, entre otros.</w:t>
      </w:r>
    </w:p>
    <w:p w14:paraId="7FEDE532" w14:textId="77777777" w:rsidR="007E764E" w:rsidRPr="00C13246" w:rsidRDefault="007E764E" w:rsidP="009F001A">
      <w:pPr>
        <w:spacing w:after="0" w:line="240" w:lineRule="auto"/>
        <w:jc w:val="both"/>
        <w:rPr>
          <w:rFonts w:ascii="Arial" w:hAnsi="Arial" w:cs="Arial"/>
        </w:rPr>
      </w:pPr>
    </w:p>
    <w:p w14:paraId="647EA938" w14:textId="12F05665" w:rsidR="007E764E" w:rsidRPr="00C13246" w:rsidRDefault="007E764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Modificado:</w:t>
      </w:r>
      <w:r w:rsidRPr="00C13246">
        <w:rPr>
          <w:rFonts w:ascii="Arial" w:hAnsi="Arial" w:cs="Arial"/>
        </w:rPr>
        <w:t xml:space="preserve"> </w:t>
      </w:r>
      <w:r w:rsidR="00553BFE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momento contable que refleja la asignación presupuestaria que resulta de incorporar, en su caso, las adecuaciones presupuestarias al presupuesto aprobado</w:t>
      </w:r>
      <w:r w:rsidR="008426A4" w:rsidRPr="00C13246">
        <w:rPr>
          <w:rFonts w:ascii="Arial" w:hAnsi="Arial" w:cs="Arial"/>
        </w:rPr>
        <w:t>.</w:t>
      </w:r>
    </w:p>
    <w:p w14:paraId="292F1272" w14:textId="77777777" w:rsidR="008426A4" w:rsidRPr="00C13246" w:rsidRDefault="008426A4" w:rsidP="008426A4">
      <w:pPr>
        <w:pStyle w:val="Prrafodelista"/>
        <w:rPr>
          <w:rFonts w:ascii="Arial" w:hAnsi="Arial" w:cs="Arial"/>
        </w:rPr>
      </w:pPr>
    </w:p>
    <w:p w14:paraId="1E3FDC3A" w14:textId="1AAB0DFB" w:rsidR="008426A4" w:rsidRPr="00C13246" w:rsidRDefault="008426A4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No Programable:</w:t>
      </w:r>
      <w:r w:rsidRPr="00C13246">
        <w:rPr>
          <w:rFonts w:ascii="Arial" w:hAnsi="Arial" w:cs="Arial"/>
        </w:rPr>
        <w:t xml:space="preserve"> Los recursos que se destinan al cumplimiento de los fines y funciones propias del Municipio y que por su naturaleza no están asociados a programas específicos.</w:t>
      </w:r>
    </w:p>
    <w:p w14:paraId="6A2EC57F" w14:textId="77777777" w:rsidR="007E764E" w:rsidRPr="00C13246" w:rsidRDefault="007E764E" w:rsidP="009F001A">
      <w:pPr>
        <w:spacing w:after="0" w:line="240" w:lineRule="auto"/>
        <w:jc w:val="both"/>
        <w:rPr>
          <w:rFonts w:ascii="Arial" w:hAnsi="Arial" w:cs="Arial"/>
        </w:rPr>
      </w:pPr>
    </w:p>
    <w:p w14:paraId="1F5B9884" w14:textId="3BAC7BA2" w:rsidR="007E764E" w:rsidRPr="00C13246" w:rsidRDefault="007E764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Gasto Pagado:</w:t>
      </w:r>
      <w:r w:rsidRPr="00C13246">
        <w:rPr>
          <w:rFonts w:ascii="Arial" w:hAnsi="Arial" w:cs="Arial"/>
        </w:rPr>
        <w:t xml:space="preserve"> </w:t>
      </w:r>
      <w:r w:rsidR="00553BFE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momento contable que refleja la cancelación total o parcial de las obligaciones de pago, que se concreta mediante el desembolso de efectivo o cualquier otro medio de pago.</w:t>
      </w:r>
    </w:p>
    <w:p w14:paraId="4CA170FB" w14:textId="77777777" w:rsidR="008D0C09" w:rsidRPr="00C13246" w:rsidRDefault="008D0C09" w:rsidP="008D0C09">
      <w:pPr>
        <w:pStyle w:val="Prrafodelista"/>
        <w:rPr>
          <w:rFonts w:ascii="Arial" w:hAnsi="Arial" w:cs="Arial"/>
        </w:rPr>
      </w:pPr>
    </w:p>
    <w:p w14:paraId="62615FB4" w14:textId="50F1929D" w:rsidR="008D0C09" w:rsidRPr="00C13246" w:rsidRDefault="008D0C09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lastRenderedPageBreak/>
        <w:t>Gasto Programable:</w:t>
      </w:r>
      <w:r w:rsidRPr="00C13246">
        <w:rPr>
          <w:rFonts w:ascii="Arial" w:hAnsi="Arial" w:cs="Arial"/>
        </w:rPr>
        <w:t xml:space="preserve"> Los recursos que se destinan al cumplimiento de los fines y funciones propias del Municipio, por lo cual están directamente relacionados con los programas a cargo de los ejecutores de gasto previamente establecidos para alcanzar los objetivos y metas que tienen un efecto directo en la actividad económica y social.</w:t>
      </w:r>
    </w:p>
    <w:p w14:paraId="17F6D1B4" w14:textId="77777777" w:rsidR="007E764E" w:rsidRPr="00C13246" w:rsidRDefault="007E764E" w:rsidP="009F001A">
      <w:pPr>
        <w:spacing w:after="0" w:line="240" w:lineRule="auto"/>
        <w:jc w:val="both"/>
        <w:rPr>
          <w:rFonts w:ascii="Arial" w:hAnsi="Arial" w:cs="Arial"/>
        </w:rPr>
      </w:pPr>
    </w:p>
    <w:p w14:paraId="72D7A062" w14:textId="59194939" w:rsidR="0051302D" w:rsidRPr="00C13246" w:rsidRDefault="0051302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Ingresos Estimados:</w:t>
      </w:r>
      <w:r w:rsidRPr="00C13246">
        <w:rPr>
          <w:rFonts w:ascii="Arial" w:hAnsi="Arial" w:cs="Arial"/>
        </w:rPr>
        <w:t xml:space="preserve"> </w:t>
      </w:r>
      <w:r w:rsidR="00FB72FD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que se aprueba anualmente en la Ley de Ingresos, e incluyen los impuestos, cuotas y aportaciones de seguridad social, contribuciones de mejoras, derechos, productos, aprovechamientos, financiamientos internos y externos; así como de la venta de bienes y servicios, además de participaciones, aportaciones, recursos convenidos, y otros ingresos.</w:t>
      </w:r>
    </w:p>
    <w:p w14:paraId="5530C011" w14:textId="77777777" w:rsidR="0051302D" w:rsidRPr="00C13246" w:rsidRDefault="0051302D" w:rsidP="009F001A">
      <w:pPr>
        <w:spacing w:after="0" w:line="240" w:lineRule="auto"/>
        <w:jc w:val="both"/>
        <w:rPr>
          <w:rFonts w:ascii="Arial" w:hAnsi="Arial" w:cs="Arial"/>
          <w:b/>
        </w:rPr>
      </w:pPr>
    </w:p>
    <w:p w14:paraId="4A453EBE" w14:textId="35FA0BF9" w:rsidR="0051302D" w:rsidRPr="00C13246" w:rsidRDefault="0051302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Ingresos Excedentes:</w:t>
      </w:r>
      <w:r w:rsidRPr="00C13246">
        <w:rPr>
          <w:rFonts w:ascii="Arial" w:hAnsi="Arial" w:cs="Arial"/>
        </w:rPr>
        <w:t xml:space="preserve"> </w:t>
      </w:r>
      <w:r w:rsidR="00FB72FD" w:rsidRPr="00C13246">
        <w:rPr>
          <w:rFonts w:ascii="Arial" w:hAnsi="Arial" w:cs="Arial"/>
        </w:rPr>
        <w:t>L</w:t>
      </w:r>
      <w:r w:rsidRPr="00C13246">
        <w:rPr>
          <w:rFonts w:ascii="Arial" w:hAnsi="Arial" w:cs="Arial"/>
        </w:rPr>
        <w:t>os recursos que durante el ejercic</w:t>
      </w:r>
      <w:r w:rsidR="004258A9" w:rsidRPr="00C13246">
        <w:rPr>
          <w:rFonts w:ascii="Arial" w:hAnsi="Arial" w:cs="Arial"/>
        </w:rPr>
        <w:t>io fiscal se obtienen en exceso</w:t>
      </w:r>
      <w:r w:rsidRPr="00C13246">
        <w:rPr>
          <w:rFonts w:ascii="Arial" w:hAnsi="Arial" w:cs="Arial"/>
        </w:rPr>
        <w:t xml:space="preserve"> de los aprobados en la Ley de Ingresos Municipal.</w:t>
      </w:r>
    </w:p>
    <w:p w14:paraId="5D84CE72" w14:textId="77777777" w:rsidR="0051302D" w:rsidRPr="00C13246" w:rsidRDefault="0051302D" w:rsidP="009F001A">
      <w:pPr>
        <w:spacing w:after="0" w:line="240" w:lineRule="auto"/>
        <w:jc w:val="both"/>
        <w:rPr>
          <w:rFonts w:ascii="Arial" w:hAnsi="Arial" w:cs="Arial"/>
        </w:rPr>
      </w:pPr>
    </w:p>
    <w:p w14:paraId="4AF0D9EF" w14:textId="1B5EA40E" w:rsidR="0051302D" w:rsidRPr="00C13246" w:rsidRDefault="0051302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Ingresos Recaudados: </w:t>
      </w:r>
      <w:r w:rsidR="00FB72FD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momento contable que refleja el cobro en efectivo o cualquier otro medio de pago de los impuestos, cuotas y aportaciones de seguridad social, contribuciones de mejoras, derechos, productos, aprovechamientos, financiamientos internos y externos; así como de la venta de bienes y servicios, además de participaciones, aportaciones, recursos convenidos, y otros ingresos por parte de los entes públicos.</w:t>
      </w:r>
    </w:p>
    <w:p w14:paraId="5E1E3897" w14:textId="77777777" w:rsidR="00FB72FD" w:rsidRPr="00C13246" w:rsidRDefault="00FB72FD" w:rsidP="00FB72FD">
      <w:pPr>
        <w:pStyle w:val="Prrafodelista"/>
        <w:rPr>
          <w:rFonts w:ascii="Arial" w:hAnsi="Arial" w:cs="Arial"/>
        </w:rPr>
      </w:pPr>
    </w:p>
    <w:p w14:paraId="18C87ADD" w14:textId="5768BF72" w:rsidR="00FB72FD" w:rsidRPr="00C13246" w:rsidRDefault="00FB72F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Matriz de Indicadores para Resultados (MIR):</w:t>
      </w:r>
      <w:r w:rsidRPr="00C13246">
        <w:rPr>
          <w:rFonts w:ascii="Arial" w:hAnsi="Arial" w:cs="Arial"/>
        </w:rPr>
        <w:t xml:space="preserve"> La herramienta de planeación estratégica que en forma resumida, sencilla y armónica establece con claridad los objetivos del Programa Presupuestario y su alineación con aquellos de la planeación nacional, estatal, municipal y sectorial; incorpora los indicadores que miden los objetivos y resultan esperados; identifica los medios para obtener y verificar la información de los indicadores; describe los bienes y servicios a la sociedad, así como las actividades e insumos para producirlos; e incluye supuestos que son factores externos al programa que influyen en el cumplimiento de los objetivos.</w:t>
      </w:r>
    </w:p>
    <w:p w14:paraId="14E57C98" w14:textId="77777777" w:rsidR="0051302D" w:rsidRPr="00C13246" w:rsidRDefault="0051302D" w:rsidP="009F001A">
      <w:pPr>
        <w:spacing w:after="0" w:line="240" w:lineRule="auto"/>
        <w:jc w:val="both"/>
        <w:rPr>
          <w:rFonts w:ascii="Arial" w:hAnsi="Arial" w:cs="Arial"/>
        </w:rPr>
      </w:pPr>
    </w:p>
    <w:p w14:paraId="42E993BB" w14:textId="484E9C0A" w:rsidR="00591E8D" w:rsidRPr="00C13246" w:rsidRDefault="00591E8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Obras Públicas:</w:t>
      </w:r>
      <w:r w:rsidR="00B00361" w:rsidRPr="00C13246">
        <w:rPr>
          <w:rFonts w:ascii="Arial" w:hAnsi="Arial" w:cs="Arial"/>
        </w:rPr>
        <w:t xml:space="preserve"> L</w:t>
      </w:r>
      <w:r w:rsidRPr="00C13246">
        <w:rPr>
          <w:rFonts w:ascii="Arial" w:hAnsi="Arial" w:cs="Arial"/>
        </w:rPr>
        <w:t>os trabajos que tengan por objeto construir, instalar, ampliar, adecuar, remodelar, restaurar, conservar, mantener, modificar y demoler bienes inmuebles.</w:t>
      </w:r>
    </w:p>
    <w:p w14:paraId="15D555D6" w14:textId="77777777" w:rsidR="00591E8D" w:rsidRPr="00C13246" w:rsidRDefault="00591E8D" w:rsidP="009F001A">
      <w:pPr>
        <w:spacing w:after="0" w:line="240" w:lineRule="auto"/>
        <w:jc w:val="both"/>
        <w:rPr>
          <w:rFonts w:ascii="Arial" w:hAnsi="Arial" w:cs="Arial"/>
        </w:rPr>
      </w:pPr>
    </w:p>
    <w:p w14:paraId="344AB19C" w14:textId="33B9BCAB" w:rsidR="003B6036" w:rsidRPr="00C13246" w:rsidRDefault="003B6036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Presidencia Municipal: </w:t>
      </w:r>
      <w:r w:rsidR="00B00361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órgano ejecutivo unipersonal, que ejecuta las disposiciones y acuerdos del Ayuntamiento y tiene su representación legal y administrativa.</w:t>
      </w:r>
    </w:p>
    <w:p w14:paraId="308C705C" w14:textId="77777777" w:rsidR="003B6036" w:rsidRPr="00C13246" w:rsidRDefault="003B6036" w:rsidP="009F001A">
      <w:pPr>
        <w:spacing w:after="0" w:line="240" w:lineRule="auto"/>
        <w:jc w:val="both"/>
        <w:rPr>
          <w:rFonts w:ascii="Arial" w:hAnsi="Arial" w:cs="Arial"/>
        </w:rPr>
      </w:pPr>
    </w:p>
    <w:p w14:paraId="16BF463A" w14:textId="658184F6" w:rsidR="00591E8D" w:rsidRDefault="000A74BC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Presupuesto de Egresos</w:t>
      </w:r>
      <w:r w:rsidR="00591E8D" w:rsidRPr="00C13246">
        <w:rPr>
          <w:rFonts w:ascii="Arial" w:hAnsi="Arial" w:cs="Arial"/>
          <w:b/>
        </w:rPr>
        <w:t xml:space="preserve"> Municipal:</w:t>
      </w:r>
      <w:r w:rsidR="00B00361" w:rsidRPr="00C13246">
        <w:rPr>
          <w:rFonts w:ascii="Arial" w:hAnsi="Arial" w:cs="Arial"/>
        </w:rPr>
        <w:t xml:space="preserve"> S</w:t>
      </w:r>
      <w:r w:rsidR="00591E8D" w:rsidRPr="00C13246">
        <w:rPr>
          <w:rFonts w:ascii="Arial" w:hAnsi="Arial" w:cs="Arial"/>
        </w:rPr>
        <w:t>erá el que contenga el acuerdo que aprueba el ayuntamiento a iniciativa del Presidente Municipal, para cubrir durante el ejercicio fiscal a partir del primero de enero, las actividades, obras y servicios previstos en los programas y planes de desarrollo de la Administración Pública Municipal.</w:t>
      </w:r>
    </w:p>
    <w:p w14:paraId="3972E275" w14:textId="77777777" w:rsidR="00D54B23" w:rsidRDefault="00D54B23" w:rsidP="00D54B23">
      <w:pPr>
        <w:pStyle w:val="Texto"/>
        <w:spacing w:after="0" w:line="240" w:lineRule="auto"/>
        <w:ind w:left="720" w:firstLine="0"/>
      </w:pPr>
      <w:bookmarkStart w:id="0" w:name="_Hlk173776772"/>
    </w:p>
    <w:p w14:paraId="15E61B21" w14:textId="024558F8" w:rsidR="00D54B23" w:rsidRPr="00332376" w:rsidRDefault="00D54B23" w:rsidP="00D54B23">
      <w:pPr>
        <w:pStyle w:val="Texto"/>
        <w:numPr>
          <w:ilvl w:val="0"/>
          <w:numId w:val="6"/>
        </w:numPr>
        <w:spacing w:after="0" w:line="240" w:lineRule="auto"/>
      </w:pPr>
      <w:r w:rsidRPr="007E120B">
        <w:rPr>
          <w:b/>
          <w:bCs/>
        </w:rPr>
        <w:lastRenderedPageBreak/>
        <w:t>Programa</w:t>
      </w:r>
      <w:r w:rsidRPr="00D54B23">
        <w:rPr>
          <w:b/>
          <w:bCs/>
        </w:rPr>
        <w:t>s Presupuestarios</w:t>
      </w:r>
      <w:r w:rsidRPr="007E120B">
        <w:rPr>
          <w:b/>
          <w:bCs/>
        </w:rPr>
        <w:t>:</w:t>
      </w:r>
      <w:r w:rsidRPr="007E120B">
        <w:t xml:space="preserve"> </w:t>
      </w:r>
      <w:r>
        <w:t xml:space="preserve">Los aprobados en el Presupuesto de Egresos a través de los cuales se ejecutan las acciones para el ejercicio de sus recursos, tienen como finalidad </w:t>
      </w:r>
      <w:r w:rsidRPr="00332376">
        <w:t>alcanzar objetivos y metas previamente determinadas por la planeación, para lo cual se requiere combinar recursos: humanos, tecnológicos, materiales, naturales, financieros; contienen un conjunto interdependiente de proyectos los cuales especifican tiempo y espacio en el que se van a desarrollar y atribuye responsabilidades a una o varias unidades ejecutoras debidamente coordinadas.</w:t>
      </w:r>
    </w:p>
    <w:bookmarkEnd w:id="0"/>
    <w:p w14:paraId="42F5D984" w14:textId="77777777" w:rsidR="00591E8D" w:rsidRPr="00C13246" w:rsidRDefault="00591E8D" w:rsidP="009F001A">
      <w:pPr>
        <w:spacing w:after="0" w:line="240" w:lineRule="auto"/>
        <w:jc w:val="both"/>
        <w:rPr>
          <w:rFonts w:ascii="Arial" w:hAnsi="Arial" w:cs="Arial"/>
        </w:rPr>
      </w:pPr>
    </w:p>
    <w:p w14:paraId="6CA66A80" w14:textId="6B6B2E5D" w:rsidR="00A71755" w:rsidRDefault="000F7BDF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Programas y proyectos de inversión:</w:t>
      </w:r>
      <w:r w:rsidRPr="00C13246">
        <w:rPr>
          <w:rFonts w:ascii="Arial" w:hAnsi="Arial" w:cs="Arial"/>
        </w:rPr>
        <w:t xml:space="preserve"> </w:t>
      </w:r>
      <w:r w:rsidR="00236ADD" w:rsidRPr="00C13246">
        <w:rPr>
          <w:rFonts w:ascii="Arial" w:hAnsi="Arial" w:cs="Arial"/>
        </w:rPr>
        <w:t>A</w:t>
      </w:r>
      <w:r w:rsidR="00A71755" w:rsidRPr="00C13246">
        <w:rPr>
          <w:rFonts w:ascii="Arial" w:hAnsi="Arial" w:cs="Arial"/>
        </w:rPr>
        <w:t>cciones que implican erogaciones de gasto de capital destinadas tanto a obra pública en infraestructura como a la adquisición y modificación de inmuebles, adquisiciones de bienes muebles asociadas a estos programas, y rehabilitaciones que impliquen un aumento en la capacidad o vida útil de los activos de infraestructura e inmuebles.</w:t>
      </w:r>
    </w:p>
    <w:p w14:paraId="137C11E8" w14:textId="77777777" w:rsidR="00242A23" w:rsidRDefault="00242A23" w:rsidP="00242A23">
      <w:pPr>
        <w:pStyle w:val="Texto"/>
        <w:spacing w:after="0" w:line="240" w:lineRule="auto"/>
        <w:ind w:left="720" w:firstLine="0"/>
      </w:pPr>
    </w:p>
    <w:p w14:paraId="3A512B45" w14:textId="0777A185" w:rsidR="00242A23" w:rsidRPr="007E120B" w:rsidRDefault="00242A23" w:rsidP="00242A23">
      <w:pPr>
        <w:pStyle w:val="Texto"/>
        <w:numPr>
          <w:ilvl w:val="0"/>
          <w:numId w:val="6"/>
        </w:numPr>
        <w:spacing w:after="0" w:line="240" w:lineRule="auto"/>
      </w:pPr>
      <w:bookmarkStart w:id="1" w:name="_Hlk173777040"/>
      <w:r w:rsidRPr="00242A23">
        <w:rPr>
          <w:b/>
          <w:bCs/>
        </w:rPr>
        <w:t>Proyectos para Prestación de Servicios:</w:t>
      </w:r>
      <w:r>
        <w:t xml:space="preserve"> Conjunto de acciones que se requieren implementar al amparo de un contrato y conforme a lo dispuesto por la Ley de Proyectos para Prestación de Servicios para el Estado Libre y Soberano de Coahuila de Zaragoza, sea a celebrarse o celebrado.</w:t>
      </w:r>
    </w:p>
    <w:bookmarkEnd w:id="1"/>
    <w:p w14:paraId="4750B0A1" w14:textId="77777777" w:rsidR="000F7BDF" w:rsidRPr="00C13246" w:rsidRDefault="000F7BDF" w:rsidP="009F001A">
      <w:pPr>
        <w:spacing w:after="0" w:line="240" w:lineRule="auto"/>
        <w:jc w:val="both"/>
        <w:rPr>
          <w:rFonts w:ascii="Arial" w:hAnsi="Arial" w:cs="Arial"/>
        </w:rPr>
      </w:pPr>
    </w:p>
    <w:p w14:paraId="3269D2D8" w14:textId="21A2DF72" w:rsidR="003B6036" w:rsidRPr="00C13246" w:rsidRDefault="003B6036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FF"/>
        </w:rPr>
      </w:pPr>
      <w:r w:rsidRPr="00C13246">
        <w:rPr>
          <w:rFonts w:ascii="Arial" w:hAnsi="Arial" w:cs="Arial"/>
          <w:b/>
        </w:rPr>
        <w:t>Regidores</w:t>
      </w:r>
      <w:r w:rsidRPr="00C13246">
        <w:rPr>
          <w:rFonts w:ascii="Arial" w:hAnsi="Arial" w:cs="Arial"/>
        </w:rPr>
        <w:t xml:space="preserve">: </w:t>
      </w:r>
      <w:r w:rsidR="00236ADD" w:rsidRPr="00C13246">
        <w:rPr>
          <w:rFonts w:ascii="Arial" w:hAnsi="Arial" w:cs="Arial"/>
        </w:rPr>
        <w:t>S</w:t>
      </w:r>
      <w:r w:rsidRPr="00C13246">
        <w:rPr>
          <w:rFonts w:ascii="Arial" w:hAnsi="Arial" w:cs="Arial"/>
        </w:rPr>
        <w:t>on los miembros del Ayuntamiento encargados de gobernar y administrar, como cuerpo colegiado, al municipio.</w:t>
      </w:r>
    </w:p>
    <w:p w14:paraId="20CA866E" w14:textId="77777777" w:rsidR="00967B57" w:rsidRPr="00C13246" w:rsidRDefault="00967B57" w:rsidP="009F001A">
      <w:pPr>
        <w:spacing w:after="0" w:line="240" w:lineRule="auto"/>
        <w:jc w:val="both"/>
        <w:rPr>
          <w:rFonts w:ascii="Arial" w:hAnsi="Arial" w:cs="Arial"/>
        </w:rPr>
      </w:pPr>
    </w:p>
    <w:p w14:paraId="1493FB43" w14:textId="6B0386AD" w:rsidR="00065963" w:rsidRPr="00C13246" w:rsidRDefault="00065963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Remuneración:</w:t>
      </w:r>
      <w:r w:rsidRPr="00C13246">
        <w:rPr>
          <w:rFonts w:ascii="Arial" w:hAnsi="Arial" w:cs="Arial"/>
        </w:rPr>
        <w:t xml:space="preserve"> </w:t>
      </w:r>
      <w:r w:rsidR="00236ADD" w:rsidRPr="00C13246">
        <w:rPr>
          <w:rFonts w:ascii="Arial" w:hAnsi="Arial" w:cs="Arial"/>
        </w:rPr>
        <w:t>T</w:t>
      </w:r>
      <w:r w:rsidRPr="00C13246">
        <w:rPr>
          <w:rFonts w:ascii="Arial" w:hAnsi="Arial" w:cs="Arial"/>
        </w:rPr>
        <w:t xml:space="preserve">oda percepción </w:t>
      </w:r>
      <w:r w:rsidR="00616708" w:rsidRPr="00C13246">
        <w:rPr>
          <w:rFonts w:ascii="Arial" w:hAnsi="Arial" w:cs="Arial"/>
        </w:rPr>
        <w:t xml:space="preserve">de los servidores públicos municipales </w:t>
      </w:r>
      <w:r w:rsidRPr="00C13246">
        <w:rPr>
          <w:rFonts w:ascii="Arial" w:hAnsi="Arial" w:cs="Arial"/>
        </w:rPr>
        <w:t>en efectivo o en especie, incluyendo dietas, aguinaldos, gratificaciones, premios, recompensas, bonos, estímulos, comisiones, compensaciones y cualquier otra, con excepción de los apoyos y los gastos sujetos a comprobación que sean propios del desarrollo del trabajo y los gastos de viaje en actividades oficiales.</w:t>
      </w:r>
    </w:p>
    <w:p w14:paraId="0C1AEFE4" w14:textId="77777777" w:rsidR="00065963" w:rsidRPr="00C13246" w:rsidRDefault="00065963" w:rsidP="009F001A">
      <w:pPr>
        <w:spacing w:after="0" w:line="240" w:lineRule="auto"/>
        <w:jc w:val="both"/>
        <w:rPr>
          <w:rFonts w:ascii="Arial" w:hAnsi="Arial" w:cs="Arial"/>
        </w:rPr>
      </w:pPr>
    </w:p>
    <w:p w14:paraId="0071BA4D" w14:textId="7CA5B17D" w:rsidR="00322F15" w:rsidRPr="00C13246" w:rsidRDefault="00322F1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Servicio </w:t>
      </w:r>
      <w:r w:rsidR="00236ADD" w:rsidRPr="00C13246">
        <w:rPr>
          <w:rFonts w:ascii="Arial" w:hAnsi="Arial" w:cs="Arial"/>
          <w:b/>
        </w:rPr>
        <w:t>P</w:t>
      </w:r>
      <w:r w:rsidRPr="00C13246">
        <w:rPr>
          <w:rFonts w:ascii="Arial" w:hAnsi="Arial" w:cs="Arial"/>
          <w:b/>
        </w:rPr>
        <w:t>úblico</w:t>
      </w:r>
      <w:r w:rsidRPr="00C13246">
        <w:rPr>
          <w:rFonts w:ascii="Arial" w:hAnsi="Arial" w:cs="Arial"/>
        </w:rPr>
        <w:t xml:space="preserve">: </w:t>
      </w:r>
      <w:r w:rsidR="00236ADD" w:rsidRPr="00C13246">
        <w:rPr>
          <w:rFonts w:ascii="Arial" w:hAnsi="Arial" w:cs="Arial"/>
        </w:rPr>
        <w:t>A</w:t>
      </w:r>
      <w:r w:rsidRPr="00C13246">
        <w:rPr>
          <w:rFonts w:ascii="Arial" w:hAnsi="Arial" w:cs="Arial"/>
        </w:rPr>
        <w:t>quella actividad de la administración pública municipal, –central, descentralizada o concesionada a particulares–, creada para asegurar de una manera permanente, regular y continua, la satisfacción de una necesidad colectiva de interés general, sujeta a un régimen de derecho público.</w:t>
      </w:r>
    </w:p>
    <w:p w14:paraId="2604BF7E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</w:rPr>
      </w:pPr>
    </w:p>
    <w:p w14:paraId="1F32FC00" w14:textId="6AE776BA" w:rsidR="00CB266F" w:rsidRPr="00C13246" w:rsidRDefault="00CB266F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Servicios </w:t>
      </w:r>
      <w:r w:rsidR="00236ADD" w:rsidRPr="00C13246">
        <w:rPr>
          <w:rFonts w:ascii="Arial" w:hAnsi="Arial" w:cs="Arial"/>
          <w:b/>
        </w:rPr>
        <w:t>R</w:t>
      </w:r>
      <w:r w:rsidRPr="00C13246">
        <w:rPr>
          <w:rFonts w:ascii="Arial" w:hAnsi="Arial" w:cs="Arial"/>
          <w:b/>
        </w:rPr>
        <w:t xml:space="preserve">elacionados con las </w:t>
      </w:r>
      <w:r w:rsidR="00236ADD" w:rsidRPr="00C13246">
        <w:rPr>
          <w:rFonts w:ascii="Arial" w:hAnsi="Arial" w:cs="Arial"/>
          <w:b/>
        </w:rPr>
        <w:t>O</w:t>
      </w:r>
      <w:r w:rsidRPr="00C13246">
        <w:rPr>
          <w:rFonts w:ascii="Arial" w:hAnsi="Arial" w:cs="Arial"/>
          <w:b/>
        </w:rPr>
        <w:t xml:space="preserve">bras </w:t>
      </w:r>
      <w:r w:rsidR="00236ADD" w:rsidRPr="00C13246">
        <w:rPr>
          <w:rFonts w:ascii="Arial" w:hAnsi="Arial" w:cs="Arial"/>
          <w:b/>
        </w:rPr>
        <w:t>P</w:t>
      </w:r>
      <w:r w:rsidRPr="00C13246">
        <w:rPr>
          <w:rFonts w:ascii="Arial" w:hAnsi="Arial" w:cs="Arial"/>
          <w:b/>
        </w:rPr>
        <w:t>úblicas:</w:t>
      </w:r>
      <w:r w:rsidR="00236ADD" w:rsidRPr="00C13246">
        <w:rPr>
          <w:rFonts w:ascii="Arial" w:hAnsi="Arial" w:cs="Arial"/>
        </w:rPr>
        <w:t xml:space="preserve"> L</w:t>
      </w:r>
      <w:r w:rsidRPr="00C13246">
        <w:rPr>
          <w:rFonts w:ascii="Arial" w:hAnsi="Arial" w:cs="Arial"/>
        </w:rPr>
        <w:t xml:space="preserve">os trabajos que tengan por objeto concebir, diseñar y calcular los elementos que integran un proyecto de obra pública; las investigaciones, estudios, asesorías y consultorías que se vinculen con las acciones que regula la Ley de Obras Públicas </w:t>
      </w:r>
      <w:r w:rsidR="00616708" w:rsidRPr="00C13246">
        <w:rPr>
          <w:rFonts w:ascii="Arial" w:hAnsi="Arial" w:cs="Arial"/>
        </w:rPr>
        <w:t>y Servicios Relacionados con las mismas para el Estado de Coahuila de Zaragoza</w:t>
      </w:r>
      <w:r w:rsidRPr="00C13246">
        <w:rPr>
          <w:rFonts w:ascii="Arial" w:hAnsi="Arial" w:cs="Arial"/>
        </w:rPr>
        <w:t>; la dirección o supervisión de la ejecución de las obras y los estudios que tengan por objeto rehabilitar, corregir o incrementar la eficiencia de las instalaciones.</w:t>
      </w:r>
    </w:p>
    <w:p w14:paraId="01FA45F6" w14:textId="77777777" w:rsidR="00CB266F" w:rsidRPr="00C13246" w:rsidRDefault="00CB266F" w:rsidP="009F001A">
      <w:pPr>
        <w:spacing w:after="0" w:line="240" w:lineRule="auto"/>
        <w:jc w:val="both"/>
        <w:rPr>
          <w:rFonts w:ascii="Arial" w:hAnsi="Arial" w:cs="Arial"/>
        </w:rPr>
      </w:pPr>
    </w:p>
    <w:p w14:paraId="795AA1CD" w14:textId="64451A21" w:rsidR="003B6036" w:rsidRPr="00C13246" w:rsidRDefault="003B6036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FF"/>
        </w:rPr>
      </w:pPr>
      <w:r w:rsidRPr="00C13246">
        <w:rPr>
          <w:rFonts w:ascii="Arial" w:hAnsi="Arial" w:cs="Arial"/>
          <w:b/>
        </w:rPr>
        <w:t xml:space="preserve">Síndico: </w:t>
      </w:r>
      <w:r w:rsidR="00236ADD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s el integrante del Ayuntamiento encargado de vigilar los aspectos financieros del mismo, de procurar y defender los intereses del municipio y representarlo jurídicamente.</w:t>
      </w:r>
    </w:p>
    <w:p w14:paraId="24FE3D36" w14:textId="77777777" w:rsidR="00322F15" w:rsidRPr="00C13246" w:rsidRDefault="00322F15" w:rsidP="009F001A">
      <w:pPr>
        <w:spacing w:after="0" w:line="240" w:lineRule="auto"/>
        <w:jc w:val="both"/>
        <w:rPr>
          <w:rFonts w:ascii="Arial" w:hAnsi="Arial" w:cs="Arial"/>
        </w:rPr>
      </w:pPr>
    </w:p>
    <w:p w14:paraId="487EF9A3" w14:textId="3A6C51DA" w:rsidR="000A6EF5" w:rsidRPr="00C13246" w:rsidRDefault="000A6EF5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Sistema de Evaluación del Desempeño:</w:t>
      </w:r>
      <w:r w:rsidRPr="00C13246">
        <w:rPr>
          <w:rFonts w:ascii="Arial" w:hAnsi="Arial" w:cs="Arial"/>
        </w:rPr>
        <w:t xml:space="preserve"> </w:t>
      </w:r>
      <w:r w:rsidR="00236ADD" w:rsidRPr="00C13246">
        <w:rPr>
          <w:rFonts w:ascii="Arial" w:hAnsi="Arial" w:cs="Arial"/>
        </w:rPr>
        <w:t>E</w:t>
      </w:r>
      <w:r w:rsidRPr="00C13246">
        <w:rPr>
          <w:rFonts w:ascii="Arial" w:hAnsi="Arial" w:cs="Arial"/>
        </w:rPr>
        <w:t>l conjunto de elementos metodológicos que permiten realizar una valoración objetiva del desempeño de los programas, bajo los principios de verificación del grado de cumplimiento de metas y objetivos, con base en indicadores estratégicos y de gestión que permitan conocer el impacto social de los programas y de los proyectos.</w:t>
      </w:r>
    </w:p>
    <w:p w14:paraId="4A3BC4D2" w14:textId="77777777" w:rsidR="000A6EF5" w:rsidRPr="00C13246" w:rsidRDefault="000A6EF5" w:rsidP="009F001A">
      <w:pPr>
        <w:spacing w:after="0" w:line="240" w:lineRule="auto"/>
        <w:jc w:val="both"/>
        <w:rPr>
          <w:rFonts w:ascii="Arial" w:hAnsi="Arial" w:cs="Arial"/>
        </w:rPr>
      </w:pPr>
    </w:p>
    <w:p w14:paraId="71FA87A0" w14:textId="7F45966F" w:rsidR="00591E8D" w:rsidRPr="00C13246" w:rsidRDefault="00591E8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Subsidios y Subvenciones: </w:t>
      </w:r>
      <w:r w:rsidR="00236ADD" w:rsidRPr="00C13246">
        <w:rPr>
          <w:rFonts w:ascii="Arial" w:hAnsi="Arial" w:cs="Arial"/>
        </w:rPr>
        <w:t>A</w:t>
      </w:r>
      <w:r w:rsidRPr="00C13246">
        <w:rPr>
          <w:rFonts w:ascii="Arial" w:hAnsi="Arial" w:cs="Arial"/>
        </w:rPr>
        <w:t>signaciones que se otorgan para el desarrollo de actividades prioritarias de interés general a través de los entes públicos a los diferentes sectores de la sociedad, con el propósito de: apoyar sus operaciones; mantener los niveles en los precios; apoyar el consumo, la distribución y comercialización de los bienes; motivar la inversión; cubrir impactos financieros; promover la innovación tecnológica; así como para el fomento de las actividades agropecuarias, industriales o de servicios.</w:t>
      </w:r>
    </w:p>
    <w:p w14:paraId="3331EF13" w14:textId="77777777" w:rsidR="00591E8D" w:rsidRPr="00C13246" w:rsidRDefault="00591E8D" w:rsidP="009F001A">
      <w:pPr>
        <w:spacing w:after="0" w:line="240" w:lineRule="auto"/>
        <w:jc w:val="both"/>
        <w:rPr>
          <w:rFonts w:ascii="Arial" w:hAnsi="Arial" w:cs="Arial"/>
        </w:rPr>
      </w:pPr>
    </w:p>
    <w:p w14:paraId="1DAD7FC0" w14:textId="26F84E3C" w:rsidR="009874A3" w:rsidRPr="00C13246" w:rsidRDefault="009874A3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Subejercicio de Gasto: </w:t>
      </w:r>
      <w:r w:rsidR="00496D0E" w:rsidRPr="00C13246">
        <w:rPr>
          <w:rFonts w:ascii="Arial" w:hAnsi="Arial" w:cs="Arial"/>
        </w:rPr>
        <w:t>L</w:t>
      </w:r>
      <w:r w:rsidRPr="00C13246">
        <w:rPr>
          <w:rFonts w:ascii="Arial" w:hAnsi="Arial" w:cs="Arial"/>
        </w:rPr>
        <w:t>as disponibilidades presupuestarias que resultan, sin cumplir las metas contenidas en los programas o sin contar con el compromiso formal de su ejecución.</w:t>
      </w:r>
    </w:p>
    <w:p w14:paraId="240AA60B" w14:textId="77777777" w:rsidR="009874A3" w:rsidRPr="00C13246" w:rsidRDefault="009874A3" w:rsidP="009F001A">
      <w:pPr>
        <w:spacing w:after="0" w:line="240" w:lineRule="auto"/>
        <w:jc w:val="both"/>
        <w:rPr>
          <w:rFonts w:ascii="Arial" w:hAnsi="Arial" w:cs="Arial"/>
        </w:rPr>
      </w:pPr>
    </w:p>
    <w:p w14:paraId="4790BDCD" w14:textId="494DBD22" w:rsidR="00591E8D" w:rsidRPr="00C13246" w:rsidRDefault="00591E8D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Trabajadores de Base</w:t>
      </w:r>
      <w:r w:rsidRPr="00C13246">
        <w:rPr>
          <w:rFonts w:ascii="Arial" w:hAnsi="Arial" w:cs="Arial"/>
        </w:rPr>
        <w:t xml:space="preserve">: </w:t>
      </w:r>
      <w:r w:rsidR="00496D0E" w:rsidRPr="00C13246">
        <w:rPr>
          <w:rFonts w:ascii="Arial" w:hAnsi="Arial" w:cs="Arial"/>
        </w:rPr>
        <w:t>S</w:t>
      </w:r>
      <w:r w:rsidRPr="00C13246">
        <w:rPr>
          <w:rFonts w:ascii="Arial" w:hAnsi="Arial" w:cs="Arial"/>
        </w:rPr>
        <w:t xml:space="preserve">erán los no incluidos </w:t>
      </w:r>
      <w:r w:rsidR="00065963" w:rsidRPr="00C13246">
        <w:rPr>
          <w:rFonts w:ascii="Arial" w:hAnsi="Arial" w:cs="Arial"/>
        </w:rPr>
        <w:t>como trabajadores de confianza</w:t>
      </w:r>
      <w:r w:rsidRPr="00C13246">
        <w:rPr>
          <w:rFonts w:ascii="Arial" w:hAnsi="Arial" w:cs="Arial"/>
        </w:rPr>
        <w:t>, serán inamovibles, de nacionalidad mexicana y sólo podrán ser sustituidos por extranjeros cuando no existan mexicanos que puedan desarrollar el servicio respectivo.</w:t>
      </w:r>
    </w:p>
    <w:p w14:paraId="16CE3818" w14:textId="77777777" w:rsidR="00591E8D" w:rsidRPr="00C13246" w:rsidRDefault="00591E8D" w:rsidP="009F001A">
      <w:pPr>
        <w:spacing w:after="0" w:line="240" w:lineRule="auto"/>
        <w:jc w:val="both"/>
        <w:rPr>
          <w:rFonts w:ascii="Arial" w:hAnsi="Arial" w:cs="Arial"/>
        </w:rPr>
      </w:pPr>
    </w:p>
    <w:p w14:paraId="004AA34D" w14:textId="0FAA3D64" w:rsidR="003B6036" w:rsidRPr="00C13246" w:rsidRDefault="003B6036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Trabajadores de Confianza</w:t>
      </w:r>
      <w:r w:rsidRPr="00C13246">
        <w:rPr>
          <w:rFonts w:ascii="Arial" w:hAnsi="Arial" w:cs="Arial"/>
        </w:rPr>
        <w:t xml:space="preserve">: </w:t>
      </w:r>
      <w:r w:rsidR="00496D0E" w:rsidRPr="00C13246">
        <w:rPr>
          <w:rFonts w:ascii="Arial" w:hAnsi="Arial" w:cs="Arial"/>
        </w:rPr>
        <w:t>T</w:t>
      </w:r>
      <w:r w:rsidRPr="00C13246">
        <w:rPr>
          <w:rFonts w:ascii="Arial" w:hAnsi="Arial" w:cs="Arial"/>
        </w:rPr>
        <w:t xml:space="preserve">odos aquellos que realicen funciones de dirección, vigilancia, inspección, fiscalización, cuando tengan el carácter general dentro de las entidades mencionadas, o bien que por el manejo de fondos, valores o datos de estricta confidencialidad, deban tener tal carácter. </w:t>
      </w:r>
    </w:p>
    <w:p w14:paraId="0F4EA3DB" w14:textId="77777777" w:rsidR="00496D0E" w:rsidRPr="00C13246" w:rsidRDefault="00496D0E" w:rsidP="00496D0E">
      <w:pPr>
        <w:pStyle w:val="Prrafodelista"/>
        <w:rPr>
          <w:rFonts w:ascii="Arial" w:hAnsi="Arial" w:cs="Arial"/>
        </w:rPr>
      </w:pPr>
    </w:p>
    <w:p w14:paraId="1101DB81" w14:textId="34D6C92E" w:rsidR="00496D0E" w:rsidRPr="00C13246" w:rsidRDefault="00496D0E" w:rsidP="0035549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Transferencias:</w:t>
      </w:r>
      <w:r w:rsidRPr="00C13246">
        <w:rPr>
          <w:rFonts w:ascii="Arial" w:hAnsi="Arial" w:cs="Arial"/>
        </w:rPr>
        <w:t xml:space="preserve"> Los recursos públicos previstos en el </w:t>
      </w:r>
      <w:r w:rsidR="000A74BC" w:rsidRPr="00C13246">
        <w:rPr>
          <w:rFonts w:ascii="Arial" w:hAnsi="Arial" w:cs="Arial"/>
        </w:rPr>
        <w:t>Presupuesto de Egresos</w:t>
      </w:r>
      <w:r w:rsidRPr="00C13246">
        <w:rPr>
          <w:rFonts w:ascii="Arial" w:hAnsi="Arial" w:cs="Arial"/>
        </w:rPr>
        <w:t xml:space="preserve"> del Municipio para el cumplimiento de los objetivos y metas de los programas y la prestación de los bienes y servicios públicos a cargo de los Poderes, Organismos Constitucionalmente Autónomos y Entidades.</w:t>
      </w:r>
    </w:p>
    <w:p w14:paraId="203B0B77" w14:textId="77777777" w:rsidR="00242A23" w:rsidRPr="00242A23" w:rsidRDefault="00242A23" w:rsidP="00242A23">
      <w:pPr>
        <w:pStyle w:val="Texto"/>
        <w:spacing w:after="0" w:line="240" w:lineRule="auto"/>
        <w:ind w:left="720" w:firstLine="0"/>
      </w:pPr>
    </w:p>
    <w:p w14:paraId="49B7531B" w14:textId="6BCFDC15" w:rsidR="00242A23" w:rsidRDefault="00242A23" w:rsidP="00242A23">
      <w:pPr>
        <w:pStyle w:val="Texto"/>
        <w:numPr>
          <w:ilvl w:val="0"/>
          <w:numId w:val="6"/>
        </w:numPr>
        <w:spacing w:after="0" w:line="240" w:lineRule="auto"/>
      </w:pPr>
      <w:r w:rsidRPr="007E120B">
        <w:rPr>
          <w:b/>
          <w:bCs/>
        </w:rPr>
        <w:t xml:space="preserve">Unidad </w:t>
      </w:r>
      <w:r w:rsidRPr="0034554E">
        <w:rPr>
          <w:b/>
          <w:bCs/>
        </w:rPr>
        <w:t>Administrativa:</w:t>
      </w:r>
      <w:r>
        <w:t xml:space="preserve"> Cada una de las unidades administrativas subordinadas a las unidades presupuestales, en las que se concentran parte del ejercicio presupuestal y se les encomiendan la ejecución de las actividades, programas y/o proyectos para el cumplimiento de los objetivos, líneas de acción y metas establecidas en la planeación estratégica y programas presupuestarios.</w:t>
      </w:r>
    </w:p>
    <w:p w14:paraId="18FC10FF" w14:textId="77777777" w:rsidR="00242A23" w:rsidRPr="00B876D0" w:rsidRDefault="00242A23" w:rsidP="00242A23">
      <w:pPr>
        <w:pStyle w:val="Prrafodelista"/>
        <w:spacing w:after="0" w:line="240" w:lineRule="auto"/>
        <w:rPr>
          <w:rFonts w:ascii="Arial" w:hAnsi="Arial" w:cs="Arial"/>
        </w:rPr>
      </w:pPr>
    </w:p>
    <w:p w14:paraId="1924C67A" w14:textId="77777777" w:rsidR="00242A23" w:rsidRPr="00B876D0" w:rsidRDefault="00242A23" w:rsidP="00242A23">
      <w:pPr>
        <w:spacing w:after="0" w:line="240" w:lineRule="auto"/>
        <w:jc w:val="both"/>
        <w:rPr>
          <w:rFonts w:ascii="Arial" w:hAnsi="Arial" w:cs="Arial"/>
        </w:rPr>
      </w:pPr>
      <w:r w:rsidRPr="00B876D0">
        <w:rPr>
          <w:rFonts w:ascii="Arial" w:hAnsi="Arial" w:cs="Arial"/>
        </w:rPr>
        <w:t>Cualquier otro término no contemplado en el presente artículo, se deberá entender conforme al glosario de la Ley General de Contabilidad Gubernamental y las demás leyes de la materia.</w:t>
      </w:r>
    </w:p>
    <w:p w14:paraId="4A676563" w14:textId="77777777" w:rsidR="003B6036" w:rsidRPr="00C13246" w:rsidRDefault="003B6036" w:rsidP="009F001A">
      <w:pPr>
        <w:spacing w:after="0" w:line="240" w:lineRule="auto"/>
        <w:jc w:val="both"/>
        <w:rPr>
          <w:rFonts w:ascii="Arial" w:hAnsi="Arial" w:cs="Arial"/>
        </w:rPr>
      </w:pPr>
    </w:p>
    <w:p w14:paraId="7BA96B71" w14:textId="77EF53C2" w:rsidR="00C9388F" w:rsidRPr="00C13246" w:rsidRDefault="00354B70" w:rsidP="009F001A">
      <w:pPr>
        <w:spacing w:after="0" w:line="240" w:lineRule="auto"/>
        <w:jc w:val="both"/>
        <w:rPr>
          <w:rStyle w:val="Refdecomentario"/>
          <w:rFonts w:ascii="Arial" w:hAnsi="Arial" w:cs="Arial"/>
          <w:b/>
          <w:lang w:val="es-ES_tradnl" w:eastAsia="es-ES"/>
        </w:rPr>
      </w:pPr>
      <w:r w:rsidRPr="00C13246">
        <w:rPr>
          <w:rFonts w:ascii="Arial" w:hAnsi="Arial" w:cs="Arial"/>
          <w:b/>
        </w:rPr>
        <w:lastRenderedPageBreak/>
        <w:t xml:space="preserve">Artículo </w:t>
      </w:r>
      <w:r w:rsidR="003B72D0" w:rsidRPr="00C13246">
        <w:rPr>
          <w:rFonts w:ascii="Arial" w:hAnsi="Arial" w:cs="Arial"/>
          <w:b/>
        </w:rPr>
        <w:t>3</w:t>
      </w:r>
      <w:r w:rsidRPr="00C13246">
        <w:rPr>
          <w:rFonts w:ascii="Arial" w:hAnsi="Arial" w:cs="Arial"/>
          <w:b/>
        </w:rPr>
        <w:t>.-</w:t>
      </w:r>
      <w:r w:rsidR="00C9388F" w:rsidRPr="00C13246">
        <w:rPr>
          <w:rFonts w:ascii="Arial" w:hAnsi="Arial" w:cs="Arial"/>
          <w:b/>
        </w:rPr>
        <w:t xml:space="preserve"> </w:t>
      </w:r>
      <w:r w:rsidR="00C9388F" w:rsidRPr="00C13246">
        <w:rPr>
          <w:rFonts w:ascii="Arial" w:hAnsi="Arial" w:cs="Arial"/>
        </w:rPr>
        <w:t xml:space="preserve">En la celebración y suscripción de convenios o acuerdos en los que se comprometa el patrimonio económico o el erario del Municipio, será obligatoria la intervención de la Tesorería Municipal de </w:t>
      </w:r>
      <w:r w:rsidR="003B75B9">
        <w:rPr>
          <w:rFonts w:ascii="Arial" w:hAnsi="Arial" w:cs="Arial"/>
          <w:bCs/>
        </w:rPr>
        <w:t>Muzquiz</w:t>
      </w:r>
      <w:r w:rsidR="003B72D0" w:rsidRPr="00C13246">
        <w:rPr>
          <w:rFonts w:ascii="Arial" w:hAnsi="Arial" w:cs="Arial"/>
        </w:rPr>
        <w:t>, Coahuila</w:t>
      </w:r>
      <w:r w:rsidR="00172413" w:rsidRPr="00C13246">
        <w:rPr>
          <w:rFonts w:ascii="Arial" w:hAnsi="Arial" w:cs="Arial"/>
        </w:rPr>
        <w:t xml:space="preserve"> de Zaragoza</w:t>
      </w:r>
      <w:r w:rsidR="00BC3BEE" w:rsidRPr="00C13246">
        <w:rPr>
          <w:rFonts w:ascii="Arial" w:hAnsi="Arial" w:cs="Arial"/>
        </w:rPr>
        <w:t>, tal como lo establece el artículo 129</w:t>
      </w:r>
      <w:r w:rsidR="00E65183" w:rsidRPr="00C13246">
        <w:rPr>
          <w:rFonts w:ascii="Arial" w:hAnsi="Arial" w:cs="Arial"/>
        </w:rPr>
        <w:t>,</w:t>
      </w:r>
      <w:r w:rsidR="00BC3BEE" w:rsidRPr="00C13246">
        <w:rPr>
          <w:rFonts w:ascii="Arial" w:hAnsi="Arial" w:cs="Arial"/>
        </w:rPr>
        <w:t xml:space="preserve"> fracción XII del Código Municipal para el Estado de Coahuila de Zaragoza</w:t>
      </w:r>
      <w:r w:rsidR="00C9388F" w:rsidRPr="00C13246">
        <w:rPr>
          <w:rFonts w:ascii="Arial" w:hAnsi="Arial" w:cs="Arial"/>
          <w:b/>
        </w:rPr>
        <w:t>.</w:t>
      </w:r>
    </w:p>
    <w:p w14:paraId="2D8BCC88" w14:textId="77777777" w:rsidR="009307FC" w:rsidRPr="00C13246" w:rsidRDefault="009307FC" w:rsidP="009F001A">
      <w:pPr>
        <w:spacing w:after="0" w:line="240" w:lineRule="auto"/>
        <w:jc w:val="both"/>
        <w:rPr>
          <w:rFonts w:ascii="Arial" w:hAnsi="Arial" w:cs="Arial"/>
        </w:rPr>
      </w:pPr>
    </w:p>
    <w:p w14:paraId="67324842" w14:textId="5581A8E4" w:rsidR="00C9388F" w:rsidRPr="00C13246" w:rsidRDefault="00354B70" w:rsidP="009F001A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3B72D0" w:rsidRPr="00C13246">
        <w:rPr>
          <w:rFonts w:ascii="Arial" w:hAnsi="Arial" w:cs="Arial"/>
          <w:b/>
        </w:rPr>
        <w:t>4</w:t>
      </w:r>
      <w:r w:rsidRPr="00C13246">
        <w:rPr>
          <w:rFonts w:ascii="Arial" w:hAnsi="Arial" w:cs="Arial"/>
          <w:b/>
        </w:rPr>
        <w:t>.-</w:t>
      </w:r>
      <w:r w:rsidR="00C9388F" w:rsidRPr="00C13246">
        <w:rPr>
          <w:rFonts w:ascii="Arial" w:hAnsi="Arial" w:cs="Arial"/>
          <w:b/>
        </w:rPr>
        <w:t xml:space="preserve"> </w:t>
      </w:r>
      <w:r w:rsidR="00D14331" w:rsidRPr="00C13246">
        <w:rPr>
          <w:rFonts w:ascii="Arial" w:hAnsi="Arial" w:cs="Arial"/>
        </w:rPr>
        <w:t xml:space="preserve">Los recursos financieros de que se disponga en </w:t>
      </w:r>
      <w:r w:rsidR="00225BA7" w:rsidRPr="00C13246">
        <w:rPr>
          <w:rFonts w:ascii="Arial" w:hAnsi="Arial" w:cs="Arial"/>
        </w:rPr>
        <w:t>ejercicio del P</w:t>
      </w:r>
      <w:r w:rsidR="00C9388F" w:rsidRPr="00C13246">
        <w:rPr>
          <w:rFonts w:ascii="Arial" w:hAnsi="Arial" w:cs="Arial"/>
        </w:rPr>
        <w:t xml:space="preserve">resupuesto </w:t>
      </w:r>
      <w:r w:rsidR="00225BA7" w:rsidRPr="00C13246">
        <w:rPr>
          <w:rFonts w:ascii="Arial" w:hAnsi="Arial" w:cs="Arial"/>
        </w:rPr>
        <w:t>M</w:t>
      </w:r>
      <w:r w:rsidR="00BC3BEE" w:rsidRPr="00C13246">
        <w:rPr>
          <w:rFonts w:ascii="Arial" w:hAnsi="Arial" w:cs="Arial"/>
        </w:rPr>
        <w:t>unicipal, se administrará con eficiencia, eficacia, economía, transparencia y honradez para satisfacer los objetivos a los que estén destinados, tal como lo establece</w:t>
      </w:r>
      <w:r w:rsidR="00D14331" w:rsidRPr="00C13246">
        <w:rPr>
          <w:rFonts w:ascii="Arial" w:hAnsi="Arial" w:cs="Arial"/>
        </w:rPr>
        <w:t>n</w:t>
      </w:r>
      <w:r w:rsidR="00BC3BEE" w:rsidRPr="00C13246">
        <w:rPr>
          <w:rFonts w:ascii="Arial" w:hAnsi="Arial" w:cs="Arial"/>
        </w:rPr>
        <w:t xml:space="preserve"> l</w:t>
      </w:r>
      <w:r w:rsidR="00D14331" w:rsidRPr="00C13246">
        <w:rPr>
          <w:rFonts w:ascii="Arial" w:hAnsi="Arial" w:cs="Arial"/>
        </w:rPr>
        <w:t>os</w:t>
      </w:r>
      <w:r w:rsidR="00BC3BEE" w:rsidRPr="00C13246">
        <w:rPr>
          <w:rFonts w:ascii="Arial" w:hAnsi="Arial" w:cs="Arial"/>
        </w:rPr>
        <w:t xml:space="preserve"> artículo</w:t>
      </w:r>
      <w:r w:rsidR="00D14331" w:rsidRPr="00C13246">
        <w:rPr>
          <w:rFonts w:ascii="Arial" w:hAnsi="Arial" w:cs="Arial"/>
        </w:rPr>
        <w:t>s</w:t>
      </w:r>
      <w:r w:rsidR="00BC3BEE" w:rsidRPr="00C13246">
        <w:rPr>
          <w:rFonts w:ascii="Arial" w:hAnsi="Arial" w:cs="Arial"/>
        </w:rPr>
        <w:t xml:space="preserve"> </w:t>
      </w:r>
      <w:r w:rsidR="00D14331" w:rsidRPr="00C13246">
        <w:rPr>
          <w:rFonts w:ascii="Arial" w:hAnsi="Arial" w:cs="Arial"/>
        </w:rPr>
        <w:t xml:space="preserve">171 de la Constitución Política del </w:t>
      </w:r>
      <w:r w:rsidR="006351B7" w:rsidRPr="00C13246">
        <w:rPr>
          <w:rFonts w:ascii="Arial" w:hAnsi="Arial" w:cs="Arial"/>
        </w:rPr>
        <w:t>Estado de Coahuila de Zaragoza</w:t>
      </w:r>
      <w:r w:rsidR="00D14331" w:rsidRPr="00C13246">
        <w:rPr>
          <w:rFonts w:ascii="Arial" w:hAnsi="Arial" w:cs="Arial"/>
        </w:rPr>
        <w:t xml:space="preserve"> y </w:t>
      </w:r>
      <w:r w:rsidR="00BC3BEE" w:rsidRPr="00C13246">
        <w:rPr>
          <w:rFonts w:ascii="Arial" w:hAnsi="Arial" w:cs="Arial"/>
        </w:rPr>
        <w:t xml:space="preserve">134 de la Constitución Política de los Estados Unidos Mexicanos; y de igual forma deberá ajustarse a los </w:t>
      </w:r>
      <w:r w:rsidR="00C9388F" w:rsidRPr="00C13246">
        <w:rPr>
          <w:rFonts w:ascii="Arial" w:hAnsi="Arial" w:cs="Arial"/>
        </w:rPr>
        <w:t xml:space="preserve">principios de </w:t>
      </w:r>
      <w:r w:rsidR="00BC3BEE" w:rsidRPr="00C13246">
        <w:rPr>
          <w:rFonts w:ascii="Arial" w:hAnsi="Arial" w:cs="Arial"/>
        </w:rPr>
        <w:t>honestidad, legalidad, optimización de recursos, racionalidad e interés público y social</w:t>
      </w:r>
      <w:r w:rsidR="00C9388F" w:rsidRPr="00C13246">
        <w:rPr>
          <w:rFonts w:ascii="Arial" w:hAnsi="Arial" w:cs="Arial"/>
        </w:rPr>
        <w:t>, con base en lo siguiente:</w:t>
      </w:r>
    </w:p>
    <w:p w14:paraId="0F0AF76D" w14:textId="77777777" w:rsidR="009307FC" w:rsidRPr="00C13246" w:rsidRDefault="009307FC" w:rsidP="009F001A">
      <w:pPr>
        <w:spacing w:after="0" w:line="240" w:lineRule="auto"/>
        <w:jc w:val="both"/>
        <w:rPr>
          <w:rFonts w:ascii="Arial" w:hAnsi="Arial" w:cs="Arial"/>
        </w:rPr>
      </w:pPr>
    </w:p>
    <w:p w14:paraId="32C2D635" w14:textId="2EF0AE32" w:rsidR="00BC3BEE" w:rsidRPr="00C13246" w:rsidRDefault="00BC3BEE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 xml:space="preserve">No se otorgarán remuneraciones, pagos o percepciones distintas </w:t>
      </w:r>
      <w:r w:rsidR="00225BA7" w:rsidRPr="00C13246">
        <w:rPr>
          <w:rFonts w:ascii="Arial" w:hAnsi="Arial" w:cs="Arial"/>
          <w:lang w:val="es-ES_tradnl"/>
        </w:rPr>
        <w:t xml:space="preserve">a su ingreso establecido en el </w:t>
      </w:r>
      <w:r w:rsidR="000A74BC" w:rsidRPr="00C13246">
        <w:rPr>
          <w:rFonts w:ascii="Arial" w:hAnsi="Arial" w:cs="Arial"/>
          <w:lang w:val="es-ES_tradnl"/>
        </w:rPr>
        <w:t>Presupuesto de Egresos</w:t>
      </w:r>
      <w:r w:rsidRPr="00C13246">
        <w:rPr>
          <w:rFonts w:ascii="Arial" w:hAnsi="Arial" w:cs="Arial"/>
          <w:lang w:val="es-ES_tradnl"/>
        </w:rPr>
        <w:t xml:space="preserve"> al Presidente Municipal, Regidores y Síndicos</w:t>
      </w:r>
      <w:r w:rsidR="00CB7273" w:rsidRPr="00C13246">
        <w:rPr>
          <w:rFonts w:ascii="Arial" w:hAnsi="Arial" w:cs="Arial"/>
          <w:lang w:val="es-ES_tradnl"/>
        </w:rPr>
        <w:t xml:space="preserve"> y</w:t>
      </w:r>
      <w:r w:rsidRPr="00C13246">
        <w:rPr>
          <w:rFonts w:ascii="Arial" w:hAnsi="Arial" w:cs="Arial"/>
          <w:lang w:val="es-ES_tradnl"/>
        </w:rPr>
        <w:t xml:space="preserve"> a los integrantes de los Concejos Municipales.</w:t>
      </w:r>
    </w:p>
    <w:p w14:paraId="77A07F46" w14:textId="77777777" w:rsidR="00F81D9B" w:rsidRPr="00C13246" w:rsidRDefault="00F81D9B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Queda prohibido a los servidores públicos municipales obtener o tratar de obtener por el desempeño de su función, beneficios adicionales a las prestaciones que conforme al Presupuesto les deban corresponder.</w:t>
      </w:r>
    </w:p>
    <w:p w14:paraId="633FA055" w14:textId="1FC72962" w:rsidR="00BC3BEE" w:rsidRPr="00C13246" w:rsidRDefault="00225BA7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El P</w:t>
      </w:r>
      <w:r w:rsidR="00F81D9B" w:rsidRPr="00C13246">
        <w:rPr>
          <w:rFonts w:ascii="Arial" w:hAnsi="Arial" w:cs="Arial"/>
          <w:lang w:val="es-ES_tradnl"/>
        </w:rPr>
        <w:t>resupuesto s</w:t>
      </w:r>
      <w:r w:rsidR="00BC3BEE" w:rsidRPr="00C13246">
        <w:rPr>
          <w:rFonts w:ascii="Arial" w:hAnsi="Arial" w:cs="Arial"/>
          <w:lang w:val="es-ES_tradnl"/>
        </w:rPr>
        <w:t>e utilizará para cubrir las actividades, obras y servicios previstos en los programas y planes de desarrollo de la Administración Pública Municipal.</w:t>
      </w:r>
    </w:p>
    <w:p w14:paraId="1AF6B91E" w14:textId="77777777" w:rsidR="00BC3BEE" w:rsidRPr="00C13246" w:rsidRDefault="00F81D9B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La programación del gasto público municipal se basará en los lineamientos y planes de desarrollo social y económico que formule el ayuntamiento.</w:t>
      </w:r>
    </w:p>
    <w:p w14:paraId="06287E62" w14:textId="77777777" w:rsidR="00730E67" w:rsidRPr="00C13246" w:rsidRDefault="00730E67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Los programas operativos institucionales se referirán a las prioridades del desarrollo integral del municipio fijadas en el programa general de gobierno y en el plan municipal de desarrollo.</w:t>
      </w:r>
    </w:p>
    <w:p w14:paraId="5A8517D8" w14:textId="62578EC0" w:rsidR="00BC3BEE" w:rsidRPr="00C13246" w:rsidRDefault="00F81D9B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El gasto público municipal</w:t>
      </w:r>
      <w:r w:rsidR="00225BA7" w:rsidRPr="00C13246">
        <w:rPr>
          <w:rFonts w:ascii="Arial" w:hAnsi="Arial" w:cs="Arial"/>
          <w:lang w:val="es-ES_tradnl"/>
        </w:rPr>
        <w:t xml:space="preserve"> se ejercerá de acuerdo con el </w:t>
      </w:r>
      <w:r w:rsidR="000A74BC" w:rsidRPr="00C13246">
        <w:rPr>
          <w:rFonts w:ascii="Arial" w:hAnsi="Arial" w:cs="Arial"/>
          <w:lang w:val="es-ES_tradnl"/>
        </w:rPr>
        <w:t>Presupuesto de Egresos</w:t>
      </w:r>
      <w:r w:rsidRPr="00C13246">
        <w:rPr>
          <w:rFonts w:ascii="Arial" w:hAnsi="Arial" w:cs="Arial"/>
          <w:lang w:val="es-ES_tradnl"/>
        </w:rPr>
        <w:t xml:space="preserve"> </w:t>
      </w:r>
      <w:r w:rsidR="00065963" w:rsidRPr="00C13246">
        <w:rPr>
          <w:rFonts w:ascii="Arial" w:hAnsi="Arial" w:cs="Arial"/>
          <w:lang w:val="es-ES_tradnl"/>
        </w:rPr>
        <w:t>aprobado</w:t>
      </w:r>
      <w:r w:rsidRPr="00C13246">
        <w:rPr>
          <w:rFonts w:ascii="Arial" w:hAnsi="Arial" w:cs="Arial"/>
          <w:lang w:val="es-ES_tradnl"/>
        </w:rPr>
        <w:t xml:space="preserve"> y deberá ajustarse al monto asignado a los programas correspondientes.</w:t>
      </w:r>
    </w:p>
    <w:p w14:paraId="3EF093AF" w14:textId="540C4CBE" w:rsidR="00F81D9B" w:rsidRPr="00C13246" w:rsidRDefault="00F81D9B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Ningún egreso podrá efectuarse sin que</w:t>
      </w:r>
      <w:r w:rsidR="00225BA7" w:rsidRPr="00C13246">
        <w:rPr>
          <w:rFonts w:ascii="Arial" w:hAnsi="Arial" w:cs="Arial"/>
          <w:lang w:val="es-ES_tradnl"/>
        </w:rPr>
        <w:t xml:space="preserve"> exista partida de gasto en el </w:t>
      </w:r>
      <w:r w:rsidR="000A74BC" w:rsidRPr="00C13246">
        <w:rPr>
          <w:rFonts w:ascii="Arial" w:hAnsi="Arial" w:cs="Arial"/>
          <w:lang w:val="es-ES_tradnl"/>
        </w:rPr>
        <w:t>Presupuesto de Egresos</w:t>
      </w:r>
      <w:r w:rsidRPr="00C13246">
        <w:rPr>
          <w:rFonts w:ascii="Arial" w:hAnsi="Arial" w:cs="Arial"/>
          <w:lang w:val="es-ES_tradnl"/>
        </w:rPr>
        <w:t xml:space="preserve"> y que tenga saldo suficiente para cubrirlo</w:t>
      </w:r>
      <w:r w:rsidR="00730E67" w:rsidRPr="00C13246">
        <w:rPr>
          <w:rFonts w:ascii="Arial" w:hAnsi="Arial" w:cs="Arial"/>
          <w:lang w:val="es-ES_tradnl"/>
        </w:rPr>
        <w:t>.</w:t>
      </w:r>
    </w:p>
    <w:p w14:paraId="2E5E6EBA" w14:textId="77777777" w:rsidR="00F81D9B" w:rsidRPr="00C13246" w:rsidRDefault="00F81D9B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En lo referente a gastos de difusión, promoción y publicidad, las erogaciones no podrán exceder del 3% de los ingresos presupuestales totales.</w:t>
      </w:r>
    </w:p>
    <w:p w14:paraId="77CA9A5A" w14:textId="76E8EB90" w:rsidR="00F81D9B" w:rsidRPr="00C13246" w:rsidRDefault="00F81D9B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La Tesorería Municipal ef</w:t>
      </w:r>
      <w:r w:rsidR="00225BA7" w:rsidRPr="00C13246">
        <w:rPr>
          <w:rFonts w:ascii="Arial" w:hAnsi="Arial" w:cs="Arial"/>
          <w:lang w:val="es-ES_tradnl"/>
        </w:rPr>
        <w:t xml:space="preserve">ectuará los pagos con cargo al </w:t>
      </w:r>
      <w:r w:rsidR="000A74BC" w:rsidRPr="00C13246">
        <w:rPr>
          <w:rFonts w:ascii="Arial" w:hAnsi="Arial" w:cs="Arial"/>
          <w:lang w:val="es-ES_tradnl"/>
        </w:rPr>
        <w:t>Presupuesto de Egresos</w:t>
      </w:r>
      <w:r w:rsidRPr="00C13246">
        <w:rPr>
          <w:rFonts w:ascii="Arial" w:hAnsi="Arial" w:cs="Arial"/>
          <w:lang w:val="es-ES_tradnl"/>
        </w:rPr>
        <w:t xml:space="preserve"> </w:t>
      </w:r>
      <w:r w:rsidR="00225BA7" w:rsidRPr="00C13246">
        <w:rPr>
          <w:rFonts w:ascii="Arial" w:hAnsi="Arial" w:cs="Arial"/>
          <w:lang w:val="es-ES_tradnl"/>
        </w:rPr>
        <w:t>Municipal</w:t>
      </w:r>
      <w:r w:rsidRPr="00C13246">
        <w:rPr>
          <w:rFonts w:ascii="Arial" w:hAnsi="Arial" w:cs="Arial"/>
          <w:lang w:val="es-ES_tradnl"/>
        </w:rPr>
        <w:t>, cuidando en todos los casos que correspondan a compromisos efectivamente devengados, con excepción de los anticipos que se encuentre</w:t>
      </w:r>
      <w:r w:rsidR="00CB7273" w:rsidRPr="00C13246">
        <w:rPr>
          <w:rFonts w:ascii="Arial" w:hAnsi="Arial" w:cs="Arial"/>
          <w:lang w:val="es-ES_tradnl"/>
        </w:rPr>
        <w:t>n</w:t>
      </w:r>
      <w:r w:rsidRPr="00C13246">
        <w:rPr>
          <w:rFonts w:ascii="Arial" w:hAnsi="Arial" w:cs="Arial"/>
          <w:lang w:val="es-ES_tradnl"/>
        </w:rPr>
        <w:t xml:space="preserve"> debidamente justificados y comprobados con los documentos originales respectivos.</w:t>
      </w:r>
    </w:p>
    <w:p w14:paraId="32906528" w14:textId="77777777" w:rsidR="00730E67" w:rsidRPr="00C13246" w:rsidRDefault="00730E67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Solamente se podrán efectuar pagos por anticipos en los casos que prevean las leyes correspondientes, debiéndose reintegrar las cantidades anticipadas que no se hubieren devengado o erogado.</w:t>
      </w:r>
    </w:p>
    <w:p w14:paraId="6885901D" w14:textId="02B02B10" w:rsidR="00730E67" w:rsidRPr="00C13246" w:rsidRDefault="00730E67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 xml:space="preserve">No se podrán distraer los recursos municipales a fines distintos de los señalados por las leyes y por </w:t>
      </w:r>
      <w:r w:rsidR="00616708" w:rsidRPr="00C13246">
        <w:rPr>
          <w:rFonts w:ascii="Arial" w:hAnsi="Arial" w:cs="Arial"/>
          <w:lang w:val="es-ES_tradnl"/>
        </w:rPr>
        <w:t xml:space="preserve">este </w:t>
      </w:r>
      <w:r w:rsidR="00225BA7" w:rsidRPr="00C13246">
        <w:rPr>
          <w:rFonts w:ascii="Arial" w:hAnsi="Arial" w:cs="Arial"/>
          <w:lang w:val="es-ES_tradnl"/>
        </w:rPr>
        <w:t>P</w:t>
      </w:r>
      <w:r w:rsidRPr="00C13246">
        <w:rPr>
          <w:rFonts w:ascii="Arial" w:hAnsi="Arial" w:cs="Arial"/>
          <w:lang w:val="es-ES_tradnl"/>
        </w:rPr>
        <w:t>resupuesto.</w:t>
      </w:r>
    </w:p>
    <w:p w14:paraId="05D60A85" w14:textId="74CAD529" w:rsidR="00F12B5F" w:rsidRPr="00C13246" w:rsidRDefault="00730E67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 xml:space="preserve">Los subejercicios presupuestales, excedentes, ahorros, economías o ingresos extraordinarios se aplicarán preferentemente </w:t>
      </w:r>
      <w:r w:rsidR="00F12B5F" w:rsidRPr="00C13246">
        <w:rPr>
          <w:rFonts w:ascii="Arial" w:hAnsi="Arial" w:cs="Arial"/>
        </w:rPr>
        <w:t xml:space="preserve">por lo menos el 50 por ciento para la amortización anticipada de la Deuda Pública, el pago de adeudos de ejercicios fiscales </w:t>
      </w:r>
      <w:r w:rsidR="00F12B5F" w:rsidRPr="00C13246">
        <w:rPr>
          <w:rFonts w:ascii="Arial" w:hAnsi="Arial" w:cs="Arial"/>
        </w:rPr>
        <w:lastRenderedPageBreak/>
        <w:t>anteriores, pasivos circulantes y otras obligaciones, en cuyos contratos se haya pactado el pago anticipado sin incurrir en penalidades y representen una disminución del saldo registrado en la cuenta pública del cierre del ejercicio inmediato anterior, así como el pago de sentencias definitivas emitidas por la autoridad competente, la aportación a fondos para la atención de desastres naturales y de pensiones, y e</w:t>
      </w:r>
      <w:r w:rsidR="00F12B5F" w:rsidRPr="00C13246">
        <w:rPr>
          <w:rFonts w:ascii="Arial" w:hAnsi="Arial" w:cs="Arial"/>
          <w:color w:val="000000"/>
        </w:rPr>
        <w:t>n su caso, el remanente para Inversión pública productiva, a través de un fondo que se constituya para tal efecto, con el fin de que los recursos correspondientes se ejerzan a más tardar en el ejercicio inmediato siguiente, y la creación de un fondo cuyo objetivo sea compensar la caída de Ingresos de libre disposición de ejercicios subsecuentes.</w:t>
      </w:r>
    </w:p>
    <w:p w14:paraId="1EFE728D" w14:textId="60A1EBA5" w:rsidR="00F12B5F" w:rsidRPr="00C13246" w:rsidRDefault="00F12B5F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lang w:val="es-ES_tradnl"/>
        </w:rPr>
      </w:pPr>
      <w:r w:rsidRPr="00C13246">
        <w:rPr>
          <w:rFonts w:ascii="Arial" w:hAnsi="Arial" w:cs="Arial"/>
          <w:lang w:val="es-ES_tradnl"/>
        </w:rPr>
        <w:t>En caso de</w:t>
      </w:r>
      <w:r w:rsidR="00C01794" w:rsidRPr="00C13246">
        <w:rPr>
          <w:rFonts w:ascii="Arial" w:hAnsi="Arial" w:cs="Arial"/>
          <w:lang w:val="es-ES_tradnl"/>
        </w:rPr>
        <w:t xml:space="preserve"> déficits presupues</w:t>
      </w:r>
      <w:r w:rsidR="00616708" w:rsidRPr="00C13246">
        <w:rPr>
          <w:rFonts w:ascii="Arial" w:hAnsi="Arial" w:cs="Arial"/>
          <w:lang w:val="es-ES_tradnl"/>
        </w:rPr>
        <w:t>ta</w:t>
      </w:r>
      <w:r w:rsidR="00CF41B4" w:rsidRPr="00C13246">
        <w:rPr>
          <w:rFonts w:ascii="Arial" w:hAnsi="Arial" w:cs="Arial"/>
          <w:lang w:val="es-ES_tradnl"/>
        </w:rPr>
        <w:t>rios</w:t>
      </w:r>
      <w:r w:rsidRPr="00C13246">
        <w:rPr>
          <w:rFonts w:ascii="Arial" w:hAnsi="Arial" w:cs="Arial"/>
          <w:lang w:val="es-ES_tradnl"/>
        </w:rPr>
        <w:t xml:space="preserve"> se</w:t>
      </w:r>
      <w:r w:rsidR="00616708" w:rsidRPr="00C13246">
        <w:rPr>
          <w:rFonts w:ascii="Arial" w:hAnsi="Arial" w:cs="Arial"/>
          <w:lang w:val="es-ES_tradnl"/>
        </w:rPr>
        <w:t xml:space="preserve"> </w:t>
      </w:r>
      <w:r w:rsidRPr="00C13246">
        <w:rPr>
          <w:rFonts w:ascii="Arial" w:hAnsi="Arial" w:cs="Arial"/>
        </w:rPr>
        <w:t xml:space="preserve">deberán aplicar ajustes al </w:t>
      </w:r>
      <w:r w:rsidR="000A74BC" w:rsidRPr="00C13246">
        <w:rPr>
          <w:rFonts w:ascii="Arial" w:hAnsi="Arial" w:cs="Arial"/>
        </w:rPr>
        <w:t>Presupuesto de Egresos</w:t>
      </w:r>
      <w:r w:rsidRPr="00C13246">
        <w:rPr>
          <w:rFonts w:ascii="Arial" w:hAnsi="Arial" w:cs="Arial"/>
        </w:rPr>
        <w:t xml:space="preserve"> en los rubros de gasto en el siguiente orden:</w:t>
      </w:r>
    </w:p>
    <w:p w14:paraId="3AAA2163" w14:textId="4F556649" w:rsidR="00F12B5F" w:rsidRPr="00C13246" w:rsidRDefault="00F12B5F" w:rsidP="00C33AE4">
      <w:pPr>
        <w:pStyle w:val="Prrafodelista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>Gastos de comunicación social;</w:t>
      </w:r>
    </w:p>
    <w:p w14:paraId="2BCFB68C" w14:textId="6AF20036" w:rsidR="00F12B5F" w:rsidRPr="00C13246" w:rsidRDefault="00F12B5F" w:rsidP="00C33AE4">
      <w:pPr>
        <w:pStyle w:val="Prrafodelista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 xml:space="preserve">Gasto corriente que no constituya un subsidio entregado directamente a la población, en términos de lo dispuesto por el artículo 13, fracción VII de la </w:t>
      </w:r>
      <w:r w:rsidR="0099651F" w:rsidRPr="00C13246">
        <w:rPr>
          <w:rFonts w:ascii="Arial" w:hAnsi="Arial" w:cs="Arial"/>
        </w:rPr>
        <w:t>Ley de Disciplina Financiera de las Entidades Federativas y los Municipios</w:t>
      </w:r>
      <w:r w:rsidRPr="00C13246">
        <w:rPr>
          <w:rFonts w:ascii="Arial" w:hAnsi="Arial" w:cs="Arial"/>
        </w:rPr>
        <w:t>, y</w:t>
      </w:r>
    </w:p>
    <w:p w14:paraId="5A9ADBB2" w14:textId="77777777" w:rsidR="00F12B5F" w:rsidRPr="00C13246" w:rsidRDefault="00F12B5F" w:rsidP="00C33AE4">
      <w:pPr>
        <w:pStyle w:val="Prrafodelista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>Gasto en servicios personales, prioritariamente las erogaciones por concepto de Percepciones extraordinarias.</w:t>
      </w:r>
    </w:p>
    <w:p w14:paraId="769DCE40" w14:textId="69C929F2" w:rsidR="00F12B5F" w:rsidRPr="00C13246" w:rsidRDefault="00F12B5F" w:rsidP="00C33AE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>Cabe mencionar que en caso de que los ajustes anteriores no sean suficientes para compensar la disminución de ingresos, podrán realizarse ajustes en otros conceptos de gasto, siempre y cuando se procure no afectar los programas sociales.</w:t>
      </w:r>
      <w:r w:rsidRPr="00C13246">
        <w:rPr>
          <w:rFonts w:ascii="Arial" w:hAnsi="Arial" w:cs="Arial"/>
        </w:rPr>
        <w:tab/>
      </w:r>
    </w:p>
    <w:p w14:paraId="0A3C54B5" w14:textId="77777777" w:rsidR="00C9388F" w:rsidRPr="00C13246" w:rsidRDefault="00AB74EA" w:rsidP="00C33AE4">
      <w:pPr>
        <w:pStyle w:val="Prrafodelista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lang w:val="es-ES_tradnl"/>
        </w:rPr>
        <w:t>L</w:t>
      </w:r>
      <w:r w:rsidR="00920B4A" w:rsidRPr="00C13246">
        <w:rPr>
          <w:rFonts w:ascii="Arial" w:hAnsi="Arial" w:cs="Arial"/>
          <w:lang w:val="es-ES_tradnl"/>
        </w:rPr>
        <w:t>a T</w:t>
      </w:r>
      <w:r w:rsidRPr="00C13246">
        <w:rPr>
          <w:rFonts w:ascii="Arial" w:hAnsi="Arial" w:cs="Arial"/>
          <w:lang w:val="es-ES_tradnl"/>
        </w:rPr>
        <w:t>esorería Municipal implementará el Sistema de Presupuesto por Programas y de Evaluación al Desempeño de conformidad con la normatividad aplicable en la materia</w:t>
      </w:r>
      <w:r w:rsidR="00C9388F" w:rsidRPr="00C13246">
        <w:rPr>
          <w:rFonts w:ascii="Arial" w:hAnsi="Arial" w:cs="Arial"/>
          <w:lang w:val="es-ES_tradnl"/>
        </w:rPr>
        <w:t xml:space="preserve">. </w:t>
      </w:r>
    </w:p>
    <w:p w14:paraId="478A6577" w14:textId="77777777" w:rsidR="00AB74EA" w:rsidRPr="00C13246" w:rsidRDefault="00AB74EA" w:rsidP="009F001A">
      <w:pPr>
        <w:pStyle w:val="Prrafodelista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636B89" w14:textId="77777777" w:rsidR="00C9388F" w:rsidRPr="00C13246" w:rsidRDefault="00354B70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3B72D0" w:rsidRPr="00C13246">
        <w:rPr>
          <w:rFonts w:ascii="Arial" w:hAnsi="Arial" w:cs="Arial"/>
          <w:b/>
        </w:rPr>
        <w:t>5</w:t>
      </w:r>
      <w:r w:rsidRPr="00C13246">
        <w:rPr>
          <w:rFonts w:ascii="Arial" w:hAnsi="Arial" w:cs="Arial"/>
          <w:b/>
        </w:rPr>
        <w:t>.-</w:t>
      </w:r>
      <w:r w:rsidR="00C9388F" w:rsidRPr="00C13246">
        <w:rPr>
          <w:rFonts w:ascii="Arial" w:hAnsi="Arial" w:cs="Arial"/>
        </w:rPr>
        <w:t xml:space="preserve"> La información que en términos del presente </w:t>
      </w:r>
      <w:r w:rsidR="005A2197" w:rsidRPr="00C13246">
        <w:rPr>
          <w:rFonts w:ascii="Arial" w:hAnsi="Arial" w:cs="Arial"/>
        </w:rPr>
        <w:t>documento</w:t>
      </w:r>
      <w:r w:rsidR="00C9388F" w:rsidRPr="00C13246">
        <w:rPr>
          <w:rFonts w:ascii="Arial" w:hAnsi="Arial" w:cs="Arial"/>
        </w:rPr>
        <w:t xml:space="preserve"> deba remitirse al </w:t>
      </w:r>
      <w:r w:rsidR="00B92637" w:rsidRPr="00C13246">
        <w:rPr>
          <w:rFonts w:ascii="Arial" w:hAnsi="Arial" w:cs="Arial"/>
        </w:rPr>
        <w:t xml:space="preserve">H. Congreso del Estado de Coahuila </w:t>
      </w:r>
      <w:r w:rsidR="00C9388F" w:rsidRPr="00C13246">
        <w:rPr>
          <w:rFonts w:ascii="Arial" w:hAnsi="Arial" w:cs="Arial"/>
        </w:rPr>
        <w:t>deberá cumplir con lo siguiente:</w:t>
      </w:r>
      <w:r w:rsidR="00E35075" w:rsidRPr="00C13246">
        <w:rPr>
          <w:rFonts w:ascii="Arial" w:hAnsi="Arial" w:cs="Arial"/>
        </w:rPr>
        <w:t xml:space="preserve"> </w:t>
      </w:r>
    </w:p>
    <w:p w14:paraId="3821306D" w14:textId="77777777" w:rsidR="00C9388F" w:rsidRPr="00C13246" w:rsidRDefault="00C9388F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6C4B8E47" w14:textId="1E00FA84" w:rsidR="00B92637" w:rsidRPr="00C13246" w:rsidRDefault="00B92637" w:rsidP="0035549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>Aprobad</w:t>
      </w:r>
      <w:r w:rsidR="007C3DB7" w:rsidRPr="00C13246">
        <w:rPr>
          <w:rFonts w:ascii="Arial" w:hAnsi="Arial" w:cs="Arial"/>
        </w:rPr>
        <w:t>o</w:t>
      </w:r>
      <w:r w:rsidR="00713943" w:rsidRPr="00C13246">
        <w:rPr>
          <w:rFonts w:ascii="Arial" w:hAnsi="Arial" w:cs="Arial"/>
        </w:rPr>
        <w:t xml:space="preserve"> el</w:t>
      </w:r>
      <w:r w:rsidR="00225BA7" w:rsidRPr="00C13246">
        <w:rPr>
          <w:rFonts w:ascii="Arial" w:hAnsi="Arial" w:cs="Arial"/>
        </w:rPr>
        <w:t xml:space="preserve"> </w:t>
      </w:r>
      <w:r w:rsidR="000A74BC" w:rsidRPr="00C13246">
        <w:rPr>
          <w:rFonts w:ascii="Arial" w:hAnsi="Arial" w:cs="Arial"/>
        </w:rPr>
        <w:t>Presupuesto de Egresos</w:t>
      </w:r>
      <w:r w:rsidR="00721F94" w:rsidRPr="00C13246">
        <w:rPr>
          <w:rFonts w:ascii="Arial" w:hAnsi="Arial" w:cs="Arial"/>
        </w:rPr>
        <w:t xml:space="preserve"> para el ejercicio fiscal </w:t>
      </w:r>
      <w:r w:rsidR="00103DE1">
        <w:rPr>
          <w:rFonts w:ascii="Arial" w:hAnsi="Arial" w:cs="Arial"/>
        </w:rPr>
        <w:t>2025</w:t>
      </w:r>
      <w:r w:rsidRPr="00C13246">
        <w:rPr>
          <w:rFonts w:ascii="Arial" w:hAnsi="Arial" w:cs="Arial"/>
        </w:rPr>
        <w:t xml:space="preserve">, el </w:t>
      </w:r>
      <w:r w:rsidR="002717D1" w:rsidRPr="00C13246">
        <w:rPr>
          <w:rFonts w:ascii="Arial" w:hAnsi="Arial" w:cs="Arial"/>
        </w:rPr>
        <w:t>A</w:t>
      </w:r>
      <w:r w:rsidRPr="00C13246">
        <w:rPr>
          <w:rFonts w:ascii="Arial" w:hAnsi="Arial" w:cs="Arial"/>
        </w:rPr>
        <w:t>yuntamiento, deberá remitir copia del mismo y del acta de sesión en que se aprobó al Congreso del Estado para su conocimiento y efectos de seguimiento y revisión de la cuenta pública.</w:t>
      </w:r>
    </w:p>
    <w:p w14:paraId="299E1AFA" w14:textId="77777777" w:rsidR="00C9388F" w:rsidRPr="00C13246" w:rsidRDefault="00B92637" w:rsidP="0035549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 xml:space="preserve">Se deberá presentar </w:t>
      </w:r>
      <w:r w:rsidR="00C9388F" w:rsidRPr="00C13246">
        <w:rPr>
          <w:rFonts w:ascii="Arial" w:hAnsi="Arial" w:cs="Arial"/>
        </w:rPr>
        <w:t>en forma impresa y en formato electrónico.</w:t>
      </w:r>
    </w:p>
    <w:p w14:paraId="317DB2ED" w14:textId="77777777" w:rsidR="00C9388F" w:rsidRPr="00C13246" w:rsidRDefault="00C9388F" w:rsidP="0035549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>El nivel de desagregación se hará con base en la</w:t>
      </w:r>
      <w:r w:rsidR="00721F94" w:rsidRPr="00C13246">
        <w:rPr>
          <w:rFonts w:ascii="Arial" w:hAnsi="Arial" w:cs="Arial"/>
        </w:rPr>
        <w:t>s clasificaciones</w:t>
      </w:r>
      <w:r w:rsidRPr="00C13246">
        <w:rPr>
          <w:rFonts w:ascii="Arial" w:hAnsi="Arial" w:cs="Arial"/>
        </w:rPr>
        <w:t xml:space="preserve"> </w:t>
      </w:r>
      <w:r w:rsidR="00721F94" w:rsidRPr="00C13246">
        <w:rPr>
          <w:rFonts w:ascii="Arial" w:hAnsi="Arial" w:cs="Arial"/>
        </w:rPr>
        <w:t>presupuestales armonizadas,</w:t>
      </w:r>
      <w:r w:rsidRPr="00C13246">
        <w:rPr>
          <w:rFonts w:ascii="Arial" w:hAnsi="Arial" w:cs="Arial"/>
        </w:rPr>
        <w:t xml:space="preserve"> </w:t>
      </w:r>
      <w:r w:rsidR="00721F94" w:rsidRPr="00C13246">
        <w:rPr>
          <w:rFonts w:ascii="Arial" w:hAnsi="Arial" w:cs="Arial"/>
        </w:rPr>
        <w:t xml:space="preserve">emitidas por </w:t>
      </w:r>
      <w:r w:rsidRPr="00C13246">
        <w:rPr>
          <w:rFonts w:ascii="Arial" w:hAnsi="Arial" w:cs="Arial"/>
        </w:rPr>
        <w:t>el Consejo Nacional de Armonización Contable.</w:t>
      </w:r>
    </w:p>
    <w:p w14:paraId="3E45FA3A" w14:textId="77777777" w:rsidR="005A2197" w:rsidRPr="00C13246" w:rsidRDefault="005A2197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1D9D4B87" w14:textId="646D0CEF" w:rsidR="00C9388F" w:rsidRPr="00C13246" w:rsidRDefault="00354B70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3B72D0" w:rsidRPr="00C13246">
        <w:rPr>
          <w:rFonts w:ascii="Arial" w:hAnsi="Arial" w:cs="Arial"/>
          <w:b/>
        </w:rPr>
        <w:t>6</w:t>
      </w:r>
      <w:r w:rsidRPr="00C13246">
        <w:rPr>
          <w:rFonts w:ascii="Arial" w:hAnsi="Arial" w:cs="Arial"/>
          <w:b/>
        </w:rPr>
        <w:t>.-</w:t>
      </w:r>
      <w:r w:rsidR="00C9388F" w:rsidRPr="00C13246">
        <w:rPr>
          <w:rFonts w:ascii="Arial" w:hAnsi="Arial" w:cs="Arial"/>
        </w:rPr>
        <w:t xml:space="preserve"> La Tesorería Municipal </w:t>
      </w:r>
      <w:r w:rsidR="00D100FC" w:rsidRPr="00C13246">
        <w:rPr>
          <w:rFonts w:ascii="Arial" w:hAnsi="Arial" w:cs="Arial"/>
        </w:rPr>
        <w:t xml:space="preserve">de </w:t>
      </w:r>
      <w:r w:rsidR="003B75B9">
        <w:rPr>
          <w:rFonts w:ascii="Arial" w:hAnsi="Arial" w:cs="Arial"/>
          <w:bCs/>
        </w:rPr>
        <w:t>Muzquiz</w:t>
      </w:r>
      <w:r w:rsidR="003B72D0" w:rsidRPr="00C13246">
        <w:rPr>
          <w:rFonts w:ascii="Arial" w:hAnsi="Arial" w:cs="Arial"/>
        </w:rPr>
        <w:t xml:space="preserve"> Coahuila</w:t>
      </w:r>
      <w:r w:rsidR="004520B2" w:rsidRPr="00C13246">
        <w:rPr>
          <w:rFonts w:ascii="Arial" w:hAnsi="Arial" w:cs="Arial"/>
        </w:rPr>
        <w:t xml:space="preserve"> </w:t>
      </w:r>
      <w:r w:rsidR="00172413" w:rsidRPr="00C13246">
        <w:rPr>
          <w:rFonts w:ascii="Arial" w:hAnsi="Arial" w:cs="Arial"/>
        </w:rPr>
        <w:t xml:space="preserve">de Zaragoza </w:t>
      </w:r>
      <w:r w:rsidR="00C9388F" w:rsidRPr="00C13246">
        <w:rPr>
          <w:rFonts w:ascii="Arial" w:hAnsi="Arial" w:cs="Arial"/>
        </w:rPr>
        <w:t>garantizará que toda la información presupuestaria cumpla con</w:t>
      </w:r>
      <w:r w:rsidR="00D100FC" w:rsidRPr="00C13246">
        <w:rPr>
          <w:rFonts w:ascii="Arial" w:hAnsi="Arial" w:cs="Arial"/>
        </w:rPr>
        <w:t xml:space="preserve"> </w:t>
      </w:r>
      <w:r w:rsidR="00CB7273" w:rsidRPr="00C13246">
        <w:rPr>
          <w:rFonts w:ascii="Arial" w:hAnsi="Arial" w:cs="Arial"/>
        </w:rPr>
        <w:t>la Ley Genera</w:t>
      </w:r>
      <w:r w:rsidR="00721F94" w:rsidRPr="00C13246">
        <w:rPr>
          <w:rFonts w:ascii="Arial" w:hAnsi="Arial" w:cs="Arial"/>
        </w:rPr>
        <w:t xml:space="preserve">l de Contabilidad Gubernamental, </w:t>
      </w:r>
      <w:r w:rsidR="008B7CEE" w:rsidRPr="00C13246">
        <w:rPr>
          <w:rFonts w:ascii="Arial" w:hAnsi="Arial" w:cs="Arial"/>
        </w:rPr>
        <w:t xml:space="preserve">la Ley de Disciplina Financiera de las Entidades Federativas y los Municipios, </w:t>
      </w:r>
      <w:r w:rsidR="00721F94" w:rsidRPr="00C13246">
        <w:rPr>
          <w:rFonts w:ascii="Arial" w:hAnsi="Arial" w:cs="Arial"/>
        </w:rPr>
        <w:t xml:space="preserve">el </w:t>
      </w:r>
      <w:r w:rsidR="00D100FC" w:rsidRPr="00C13246">
        <w:rPr>
          <w:rFonts w:ascii="Arial" w:hAnsi="Arial" w:cs="Arial"/>
        </w:rPr>
        <w:t xml:space="preserve">Código Financiero </w:t>
      </w:r>
      <w:r w:rsidR="001C323F" w:rsidRPr="00C13246">
        <w:rPr>
          <w:rFonts w:ascii="Arial" w:hAnsi="Arial" w:cs="Arial"/>
        </w:rPr>
        <w:t xml:space="preserve">para los Municipios del </w:t>
      </w:r>
      <w:r w:rsidR="00D100FC" w:rsidRPr="00C13246">
        <w:rPr>
          <w:rFonts w:ascii="Arial" w:hAnsi="Arial" w:cs="Arial"/>
        </w:rPr>
        <w:t>Estado de Coahuila</w:t>
      </w:r>
      <w:r w:rsidR="00C9388F" w:rsidRPr="00C13246">
        <w:rPr>
          <w:rFonts w:ascii="Arial" w:hAnsi="Arial" w:cs="Arial"/>
        </w:rPr>
        <w:t xml:space="preserve"> </w:t>
      </w:r>
      <w:r w:rsidR="00721F94" w:rsidRPr="00C13246">
        <w:rPr>
          <w:rFonts w:ascii="Arial" w:hAnsi="Arial" w:cs="Arial"/>
        </w:rPr>
        <w:t xml:space="preserve">de Zaragoza, </w:t>
      </w:r>
      <w:r w:rsidR="005A2197" w:rsidRPr="00C13246">
        <w:rPr>
          <w:rFonts w:ascii="Arial" w:hAnsi="Arial" w:cs="Arial"/>
        </w:rPr>
        <w:t>el Código Municipal para el Estado de Coahuila de Zaragoza</w:t>
      </w:r>
      <w:r w:rsidR="00721F94" w:rsidRPr="00C13246">
        <w:rPr>
          <w:rFonts w:ascii="Arial" w:hAnsi="Arial" w:cs="Arial"/>
        </w:rPr>
        <w:t xml:space="preserve"> y demás normatividad aplicable</w:t>
      </w:r>
      <w:r w:rsidR="00C9388F" w:rsidRPr="00C13246">
        <w:rPr>
          <w:rFonts w:ascii="Arial" w:hAnsi="Arial" w:cs="Arial"/>
        </w:rPr>
        <w:t>.</w:t>
      </w:r>
    </w:p>
    <w:p w14:paraId="36674652" w14:textId="2B2DF96F" w:rsidR="00C9388F" w:rsidRPr="00C13246" w:rsidRDefault="00C9388F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33018E2F" w14:textId="159C2579" w:rsidR="00C9388F" w:rsidRPr="00C13246" w:rsidRDefault="00721F94" w:rsidP="009F001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lastRenderedPageBreak/>
        <w:t xml:space="preserve">El </w:t>
      </w:r>
      <w:r w:rsidR="000A74BC" w:rsidRPr="00C13246">
        <w:rPr>
          <w:rFonts w:ascii="Arial" w:hAnsi="Arial" w:cs="Arial"/>
        </w:rPr>
        <w:t>Presupuesto de Egresos</w:t>
      </w:r>
      <w:r w:rsidRPr="00C13246">
        <w:rPr>
          <w:rFonts w:ascii="Arial" w:hAnsi="Arial" w:cs="Arial"/>
        </w:rPr>
        <w:t xml:space="preserve"> </w:t>
      </w:r>
      <w:r w:rsidR="00225BA7" w:rsidRPr="00C13246">
        <w:rPr>
          <w:rFonts w:ascii="Arial" w:hAnsi="Arial" w:cs="Arial"/>
        </w:rPr>
        <w:t>M</w:t>
      </w:r>
      <w:r w:rsidRPr="00C13246">
        <w:rPr>
          <w:rFonts w:ascii="Arial" w:hAnsi="Arial" w:cs="Arial"/>
        </w:rPr>
        <w:t xml:space="preserve">unicipal </w:t>
      </w:r>
      <w:r w:rsidR="00103DE1">
        <w:rPr>
          <w:rFonts w:ascii="Arial" w:hAnsi="Arial" w:cs="Arial"/>
        </w:rPr>
        <w:t>2025</w:t>
      </w:r>
      <w:r w:rsidR="00B92637" w:rsidRPr="00C13246">
        <w:rPr>
          <w:rFonts w:ascii="Arial" w:hAnsi="Arial" w:cs="Arial"/>
        </w:rPr>
        <w:t>, d</w:t>
      </w:r>
      <w:r w:rsidRPr="00C13246">
        <w:rPr>
          <w:rFonts w:ascii="Arial" w:hAnsi="Arial" w:cs="Arial"/>
        </w:rPr>
        <w:t>eberá</w:t>
      </w:r>
      <w:r w:rsidR="00B92637" w:rsidRPr="00C13246">
        <w:rPr>
          <w:rFonts w:ascii="Arial" w:hAnsi="Arial" w:cs="Arial"/>
        </w:rPr>
        <w:t xml:space="preserve"> </w:t>
      </w:r>
      <w:r w:rsidRPr="00C13246">
        <w:rPr>
          <w:rFonts w:ascii="Arial" w:hAnsi="Arial" w:cs="Arial"/>
        </w:rPr>
        <w:t>ser difundido</w:t>
      </w:r>
      <w:r w:rsidR="00B92637" w:rsidRPr="00C13246">
        <w:rPr>
          <w:rFonts w:ascii="Arial" w:hAnsi="Arial" w:cs="Arial"/>
        </w:rPr>
        <w:t xml:space="preserve"> en los </w:t>
      </w:r>
      <w:r w:rsidR="00CB7273" w:rsidRPr="00C13246">
        <w:rPr>
          <w:rFonts w:ascii="Arial" w:hAnsi="Arial" w:cs="Arial"/>
        </w:rPr>
        <w:t>medios</w:t>
      </w:r>
      <w:r w:rsidR="00B92637" w:rsidRPr="00C13246">
        <w:rPr>
          <w:rFonts w:ascii="Arial" w:hAnsi="Arial" w:cs="Arial"/>
        </w:rPr>
        <w:t xml:space="preserve"> electrónicos </w:t>
      </w:r>
      <w:r w:rsidR="00431712" w:rsidRPr="00C13246">
        <w:rPr>
          <w:rFonts w:ascii="Arial" w:hAnsi="Arial" w:cs="Arial"/>
        </w:rPr>
        <w:t xml:space="preserve">con los que </w:t>
      </w:r>
      <w:r w:rsidR="00B92637" w:rsidRPr="00C13246">
        <w:rPr>
          <w:rFonts w:ascii="Arial" w:hAnsi="Arial" w:cs="Arial"/>
        </w:rPr>
        <w:t xml:space="preserve">disponga el municipio en los términos </w:t>
      </w:r>
      <w:r w:rsidR="00C9388F" w:rsidRPr="00C13246">
        <w:rPr>
          <w:rFonts w:ascii="Arial" w:hAnsi="Arial" w:cs="Arial"/>
        </w:rPr>
        <w:t xml:space="preserve">de la </w:t>
      </w:r>
      <w:r w:rsidR="008B7CEE" w:rsidRPr="00C13246">
        <w:rPr>
          <w:rFonts w:ascii="Arial" w:hAnsi="Arial" w:cs="Arial"/>
        </w:rPr>
        <w:t>Ley de Acceso a la Información Pública para el Estado de Coahuila de Zaragoza</w:t>
      </w:r>
      <w:r w:rsidR="00172413" w:rsidRPr="00C13246">
        <w:rPr>
          <w:rFonts w:ascii="Arial" w:hAnsi="Arial" w:cs="Arial"/>
        </w:rPr>
        <w:t xml:space="preserve">, </w:t>
      </w:r>
      <w:r w:rsidR="008F16D6" w:rsidRPr="00C13246">
        <w:rPr>
          <w:rFonts w:ascii="Arial" w:hAnsi="Arial" w:cs="Arial"/>
        </w:rPr>
        <w:t>Ley General de Transparencia y Acceso a la Información Pública y</w:t>
      </w:r>
      <w:r w:rsidR="00223861" w:rsidRPr="00C13246">
        <w:rPr>
          <w:rFonts w:ascii="Arial" w:hAnsi="Arial" w:cs="Arial"/>
        </w:rPr>
        <w:t xml:space="preserve"> del artículo 65 de la Ley General de Contabilidad Gubernamental</w:t>
      </w:r>
      <w:r w:rsidR="00C9388F" w:rsidRPr="00C13246">
        <w:rPr>
          <w:rFonts w:ascii="Arial" w:hAnsi="Arial" w:cs="Arial"/>
        </w:rPr>
        <w:t>.</w:t>
      </w:r>
    </w:p>
    <w:p w14:paraId="51ED472A" w14:textId="77777777" w:rsidR="00F960F0" w:rsidRPr="00C13246" w:rsidRDefault="00F960F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00F9EFE7" w14:textId="77777777" w:rsidR="007C3DB7" w:rsidRPr="00C13246" w:rsidRDefault="007C3DB7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16CFFD5D" w14:textId="77777777" w:rsidR="0010793F" w:rsidRPr="00C13246" w:rsidRDefault="0010793F" w:rsidP="00CA7245">
      <w:pPr>
        <w:pStyle w:val="Tex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13246">
        <w:rPr>
          <w:b/>
          <w:bCs/>
          <w:sz w:val="24"/>
          <w:szCs w:val="24"/>
        </w:rPr>
        <w:t>CAPÍTULO II</w:t>
      </w:r>
    </w:p>
    <w:p w14:paraId="443789DD" w14:textId="6CD6B5B7" w:rsidR="0010793F" w:rsidRPr="00C13246" w:rsidRDefault="0002599B" w:rsidP="00CA7245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DE LAS EROGACIONES</w:t>
      </w:r>
    </w:p>
    <w:p w14:paraId="21B0BC27" w14:textId="35628A59" w:rsidR="0010793F" w:rsidRPr="00C13246" w:rsidRDefault="0010793F" w:rsidP="00CA724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1189DA" w14:textId="77777777" w:rsidR="009808D6" w:rsidRPr="00C13246" w:rsidRDefault="009808D6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t xml:space="preserve">Sección I </w:t>
      </w:r>
    </w:p>
    <w:p w14:paraId="20623A59" w14:textId="70BE2800" w:rsidR="009808D6" w:rsidRPr="00C13246" w:rsidRDefault="009808D6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14:paraId="738F0D5C" w14:textId="77777777" w:rsidR="009808D6" w:rsidRPr="00C13246" w:rsidRDefault="009808D6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2EE7FB" w14:textId="1809F100" w:rsidR="00E4357C" w:rsidRPr="00C13246" w:rsidRDefault="00354B70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3B72D0" w:rsidRPr="00C13246">
        <w:rPr>
          <w:rFonts w:ascii="Arial" w:hAnsi="Arial" w:cs="Arial"/>
          <w:b/>
        </w:rPr>
        <w:t>7</w:t>
      </w:r>
      <w:r w:rsidRPr="00C13246">
        <w:rPr>
          <w:rFonts w:ascii="Arial" w:hAnsi="Arial" w:cs="Arial"/>
          <w:b/>
        </w:rPr>
        <w:t>.-</w:t>
      </w:r>
      <w:r w:rsidR="00721F94" w:rsidRPr="00C13246">
        <w:rPr>
          <w:rFonts w:ascii="Arial" w:hAnsi="Arial" w:cs="Arial"/>
          <w:color w:val="000000"/>
        </w:rPr>
        <w:t xml:space="preserve"> El gasto t</w:t>
      </w:r>
      <w:r w:rsidR="0010793F" w:rsidRPr="00C13246">
        <w:rPr>
          <w:rFonts w:ascii="Arial" w:hAnsi="Arial" w:cs="Arial"/>
          <w:color w:val="000000"/>
        </w:rPr>
        <w:t xml:space="preserve">otal previsto en el presente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616708" w:rsidRPr="00C13246">
        <w:rPr>
          <w:rFonts w:ascii="Arial" w:hAnsi="Arial" w:cs="Arial"/>
          <w:color w:val="000000"/>
        </w:rPr>
        <w:t xml:space="preserve"> del Municipio</w:t>
      </w:r>
      <w:r w:rsidR="0010793F" w:rsidRPr="00C13246">
        <w:rPr>
          <w:rFonts w:ascii="Arial" w:hAnsi="Arial" w:cs="Arial"/>
          <w:color w:val="000000"/>
        </w:rPr>
        <w:t xml:space="preserve"> de </w:t>
      </w:r>
      <w:r w:rsidR="003B75B9">
        <w:rPr>
          <w:rFonts w:ascii="Arial" w:hAnsi="Arial" w:cs="Arial"/>
          <w:bCs/>
        </w:rPr>
        <w:t>Muzquiz</w:t>
      </w:r>
      <w:r w:rsidR="0010793F" w:rsidRPr="00C13246">
        <w:rPr>
          <w:rFonts w:ascii="Arial" w:hAnsi="Arial" w:cs="Arial"/>
          <w:color w:val="000000"/>
        </w:rPr>
        <w:t xml:space="preserve">, </w:t>
      </w:r>
      <w:r w:rsidR="003D75A7" w:rsidRPr="00C13246">
        <w:rPr>
          <w:rFonts w:ascii="Arial" w:hAnsi="Arial" w:cs="Arial"/>
          <w:color w:val="000000"/>
        </w:rPr>
        <w:t>Coahuila</w:t>
      </w:r>
      <w:r w:rsidR="008F16D6" w:rsidRPr="00C13246">
        <w:rPr>
          <w:rFonts w:ascii="Arial" w:hAnsi="Arial" w:cs="Arial"/>
          <w:color w:val="000000"/>
        </w:rPr>
        <w:t xml:space="preserve"> de Zaragoza</w:t>
      </w:r>
      <w:r w:rsidR="003D75A7" w:rsidRPr="00C13246">
        <w:rPr>
          <w:rFonts w:ascii="Arial" w:hAnsi="Arial" w:cs="Arial"/>
          <w:color w:val="000000"/>
        </w:rPr>
        <w:t xml:space="preserve">, </w:t>
      </w:r>
      <w:r w:rsidR="0010793F" w:rsidRPr="00C13246">
        <w:rPr>
          <w:rFonts w:ascii="Arial" w:hAnsi="Arial" w:cs="Arial"/>
          <w:color w:val="000000"/>
        </w:rPr>
        <w:t>importa la cantid</w:t>
      </w:r>
      <w:r w:rsidR="00496CFB" w:rsidRPr="00C13246">
        <w:rPr>
          <w:rFonts w:ascii="Arial" w:hAnsi="Arial" w:cs="Arial"/>
          <w:color w:val="000000"/>
        </w:rPr>
        <w:t xml:space="preserve">ad de </w:t>
      </w:r>
      <w:r w:rsidR="000E027E" w:rsidRPr="00C13246">
        <w:rPr>
          <w:rFonts w:ascii="Arial" w:hAnsi="Arial" w:cs="Arial"/>
          <w:color w:val="000000"/>
        </w:rPr>
        <w:t>$</w:t>
      </w:r>
      <w:r w:rsidR="003B75B9">
        <w:rPr>
          <w:rFonts w:ascii="Arial" w:hAnsi="Arial" w:cs="Arial"/>
          <w:bCs/>
        </w:rPr>
        <w:t xml:space="preserve"> 264,422,273.94</w:t>
      </w:r>
      <w:r w:rsidR="004B081F" w:rsidRPr="00C13246">
        <w:rPr>
          <w:rFonts w:ascii="Arial" w:hAnsi="Arial" w:cs="Arial"/>
          <w:bCs/>
        </w:rPr>
        <w:t xml:space="preserve"> </w:t>
      </w:r>
      <w:r w:rsidR="0010793F" w:rsidRPr="00C13246">
        <w:rPr>
          <w:rFonts w:ascii="Arial" w:hAnsi="Arial" w:cs="Arial"/>
          <w:color w:val="000000"/>
        </w:rPr>
        <w:t>y corresponde al total de los ingresos aprobados en la Ley de In</w:t>
      </w:r>
      <w:r w:rsidR="00496CFB" w:rsidRPr="00C13246">
        <w:rPr>
          <w:rFonts w:ascii="Arial" w:hAnsi="Arial" w:cs="Arial"/>
          <w:color w:val="000000"/>
        </w:rPr>
        <w:t xml:space="preserve">gresos del Municipio de </w:t>
      </w:r>
      <w:r w:rsidR="003B75B9">
        <w:rPr>
          <w:rFonts w:ascii="Arial" w:hAnsi="Arial" w:cs="Arial"/>
          <w:bCs/>
        </w:rPr>
        <w:t>Muzquiz</w:t>
      </w:r>
      <w:r w:rsidR="003B72D0" w:rsidRPr="00C13246">
        <w:rPr>
          <w:rFonts w:ascii="Arial" w:hAnsi="Arial" w:cs="Arial"/>
          <w:color w:val="000000"/>
        </w:rPr>
        <w:t xml:space="preserve"> </w:t>
      </w:r>
      <w:r w:rsidR="008F16D6" w:rsidRPr="00C13246">
        <w:rPr>
          <w:rFonts w:ascii="Arial" w:hAnsi="Arial" w:cs="Arial"/>
          <w:color w:val="000000"/>
        </w:rPr>
        <w:t>Coahuila de Zaragoza</w:t>
      </w:r>
      <w:r w:rsidR="003B72D0" w:rsidRPr="00C13246">
        <w:rPr>
          <w:rFonts w:ascii="Arial" w:hAnsi="Arial" w:cs="Arial"/>
          <w:color w:val="000000"/>
        </w:rPr>
        <w:t>,</w:t>
      </w:r>
      <w:r w:rsidR="00496CFB" w:rsidRPr="00C13246">
        <w:rPr>
          <w:rFonts w:ascii="Arial" w:hAnsi="Arial" w:cs="Arial"/>
          <w:color w:val="000000"/>
        </w:rPr>
        <w:t xml:space="preserve"> </w:t>
      </w:r>
      <w:r w:rsidR="0010793F" w:rsidRPr="00C13246">
        <w:rPr>
          <w:rFonts w:ascii="Arial" w:hAnsi="Arial" w:cs="Arial"/>
          <w:color w:val="000000"/>
        </w:rPr>
        <w:t xml:space="preserve">para el Ejercicio Fiscal de </w:t>
      </w:r>
      <w:r w:rsidR="00103DE1">
        <w:rPr>
          <w:rFonts w:ascii="Arial" w:hAnsi="Arial" w:cs="Arial"/>
          <w:color w:val="000000"/>
        </w:rPr>
        <w:t>2025</w:t>
      </w:r>
      <w:r w:rsidR="00721F94" w:rsidRPr="00C13246">
        <w:rPr>
          <w:rFonts w:ascii="Arial" w:hAnsi="Arial" w:cs="Arial"/>
          <w:color w:val="000000"/>
        </w:rPr>
        <w:t>, guardando equilibrio</w:t>
      </w:r>
      <w:r w:rsidR="00721F94" w:rsidRPr="00C13246">
        <w:rPr>
          <w:rFonts w:ascii="Arial" w:hAnsi="Arial" w:cs="Arial"/>
          <w:bCs/>
        </w:rPr>
        <w:t xml:space="preserve"> presupuesta</w:t>
      </w:r>
      <w:r w:rsidR="00CF41B4" w:rsidRPr="00C13246">
        <w:rPr>
          <w:rFonts w:ascii="Arial" w:hAnsi="Arial" w:cs="Arial"/>
          <w:bCs/>
        </w:rPr>
        <w:t>rio</w:t>
      </w:r>
      <w:r w:rsidR="00721F94" w:rsidRPr="00C13246">
        <w:rPr>
          <w:rFonts w:ascii="Arial" w:hAnsi="Arial" w:cs="Arial"/>
          <w:bCs/>
        </w:rPr>
        <w:t xml:space="preserve"> de conformidad con lo establecido en </w:t>
      </w:r>
      <w:r w:rsidR="0099651F" w:rsidRPr="00C13246">
        <w:rPr>
          <w:rFonts w:ascii="Arial" w:hAnsi="Arial" w:cs="Arial"/>
          <w:bCs/>
        </w:rPr>
        <w:t xml:space="preserve">el </w:t>
      </w:r>
      <w:r w:rsidR="00721F94" w:rsidRPr="00C13246">
        <w:rPr>
          <w:rFonts w:ascii="Arial" w:hAnsi="Arial" w:cs="Arial"/>
          <w:bCs/>
        </w:rPr>
        <w:t>artículo 262 del Código Financiero para los Municipios del Estado de Coahuila de Zaragoza</w:t>
      </w:r>
      <w:r w:rsidR="00496CFB" w:rsidRPr="00C13246">
        <w:rPr>
          <w:rFonts w:ascii="Arial" w:hAnsi="Arial" w:cs="Arial"/>
          <w:color w:val="000000"/>
        </w:rPr>
        <w:t>.</w:t>
      </w:r>
      <w:r w:rsidR="00095F8E" w:rsidRPr="00C13246">
        <w:rPr>
          <w:rFonts w:ascii="Arial" w:hAnsi="Arial" w:cs="Arial"/>
          <w:color w:val="0070C0"/>
          <w:sz w:val="16"/>
          <w:szCs w:val="16"/>
        </w:rPr>
        <w:t xml:space="preserve"> </w:t>
      </w:r>
    </w:p>
    <w:p w14:paraId="66864A6B" w14:textId="77777777" w:rsidR="004863A8" w:rsidRPr="00C13246" w:rsidRDefault="004863A8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8E1DA97" w14:textId="13A84125" w:rsidR="003D75A7" w:rsidRPr="00C13246" w:rsidRDefault="00354B70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3B72D0" w:rsidRPr="00C13246">
        <w:rPr>
          <w:rFonts w:ascii="Arial" w:hAnsi="Arial" w:cs="Arial"/>
          <w:b/>
        </w:rPr>
        <w:t>8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</w:t>
      </w:r>
      <w:r w:rsidR="003D75A7" w:rsidRPr="00C13246">
        <w:rPr>
          <w:rFonts w:ascii="Arial" w:hAnsi="Arial" w:cs="Arial"/>
          <w:color w:val="000000"/>
        </w:rPr>
        <w:t>Si alguna o a</w:t>
      </w:r>
      <w:r w:rsidR="00225BA7" w:rsidRPr="00C13246">
        <w:rPr>
          <w:rFonts w:ascii="Arial" w:hAnsi="Arial" w:cs="Arial"/>
          <w:color w:val="000000"/>
        </w:rPr>
        <w:t xml:space="preserve">lgunas de las asignaciones del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3D75A7" w:rsidRPr="00C13246">
        <w:rPr>
          <w:rFonts w:ascii="Arial" w:hAnsi="Arial" w:cs="Arial"/>
          <w:color w:val="000000"/>
        </w:rPr>
        <w:t xml:space="preserve"> resultaren insuficientes para cubrir las necesidades que originen las funciones encomendadas a la administración municipal, el ayuntamiento podrá acordar las modificaciones o ampliaciones necesarias en función </w:t>
      </w:r>
      <w:r w:rsidR="00616708" w:rsidRPr="00C13246">
        <w:rPr>
          <w:rFonts w:ascii="Arial" w:hAnsi="Arial" w:cs="Arial"/>
          <w:color w:val="000000"/>
        </w:rPr>
        <w:t>de</w:t>
      </w:r>
      <w:r w:rsidR="003D75A7" w:rsidRPr="00C13246">
        <w:rPr>
          <w:rFonts w:ascii="Arial" w:hAnsi="Arial" w:cs="Arial"/>
          <w:color w:val="000000"/>
        </w:rPr>
        <w:t xml:space="preserve"> la disponibilidad de fondos y previa justificación de las mismas.</w:t>
      </w:r>
    </w:p>
    <w:p w14:paraId="1B8BA607" w14:textId="77777777" w:rsidR="003D75A7" w:rsidRPr="00C13246" w:rsidRDefault="003D75A7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6D25D8" w14:textId="649ED2F7" w:rsidR="003D75A7" w:rsidRPr="00C13246" w:rsidRDefault="003D75A7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>El ayuntamiento podrá aprobar transferencias, reducciones, cancelaciones o adecuaciones presupuestarias, siempre y cuando se justifique la necesidad de obras y servicios que el propio ayuntamiento califique como de prioritarias o urgentes.</w:t>
      </w:r>
    </w:p>
    <w:p w14:paraId="3C103F79" w14:textId="2EFD1B7E" w:rsidR="009808D6" w:rsidRPr="00C13246" w:rsidRDefault="009808D6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148D16" w14:textId="77777777" w:rsidR="00CC57A5" w:rsidRDefault="00CC57A5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9E693B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4122D5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488FE8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54AFD4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8976A0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6E7134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6C5865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6CDD3A" w14:textId="77777777" w:rsidR="003B75B9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06D670" w14:textId="77777777" w:rsidR="003B75B9" w:rsidRPr="00C13246" w:rsidRDefault="003B75B9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D60223" w14:textId="7701F4D9" w:rsidR="009808D6" w:rsidRPr="00C13246" w:rsidRDefault="009808D6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t xml:space="preserve">Sección II </w:t>
      </w:r>
    </w:p>
    <w:p w14:paraId="571CB99A" w14:textId="1DA2F2FA" w:rsidR="009808D6" w:rsidRPr="00C13246" w:rsidRDefault="009808D6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lastRenderedPageBreak/>
        <w:t>Estimación de Egresos Global</w:t>
      </w:r>
    </w:p>
    <w:p w14:paraId="35665BA1" w14:textId="77777777" w:rsidR="009808D6" w:rsidRPr="00C13246" w:rsidRDefault="009808D6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F02D13" w14:textId="6C27FEE3" w:rsidR="00F1799E" w:rsidRPr="00C13246" w:rsidRDefault="00F1799E" w:rsidP="00F1799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>Artículo 9.-</w:t>
      </w:r>
      <w:r w:rsidRPr="00C13246">
        <w:rPr>
          <w:rFonts w:ascii="Arial" w:hAnsi="Arial" w:cs="Arial"/>
          <w:color w:val="000000"/>
        </w:rPr>
        <w:t xml:space="preserve"> A continuación se </w:t>
      </w:r>
      <w:r w:rsidR="009808D6" w:rsidRPr="00C13246">
        <w:rPr>
          <w:rFonts w:ascii="Arial" w:hAnsi="Arial" w:cs="Arial"/>
          <w:color w:val="000000"/>
        </w:rPr>
        <w:t>presentan</w:t>
      </w:r>
      <w:r w:rsidRPr="00C13246">
        <w:rPr>
          <w:rFonts w:ascii="Arial" w:hAnsi="Arial" w:cs="Arial"/>
          <w:color w:val="000000"/>
        </w:rPr>
        <w:t xml:space="preserve"> los montos considerados en forma global</w:t>
      </w:r>
      <w:r w:rsidR="00EB1D91" w:rsidRPr="00C13246">
        <w:rPr>
          <w:rFonts w:ascii="Arial" w:hAnsi="Arial" w:cs="Arial"/>
          <w:color w:val="000000"/>
        </w:rPr>
        <w:t xml:space="preserve"> de egresos</w:t>
      </w:r>
      <w:r w:rsidRPr="00C13246">
        <w:rPr>
          <w:rFonts w:ascii="Arial" w:hAnsi="Arial" w:cs="Arial"/>
          <w:color w:val="000000"/>
        </w:rPr>
        <w:t xml:space="preserve"> para el Municipio y sus respectivas paramunicipales.</w:t>
      </w:r>
    </w:p>
    <w:p w14:paraId="556A475F" w14:textId="6C350CFA" w:rsidR="00C11FD3" w:rsidRPr="00C13246" w:rsidRDefault="00C11FD3" w:rsidP="00F1799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303"/>
        <w:gridCol w:w="1243"/>
        <w:gridCol w:w="1242"/>
        <w:gridCol w:w="1242"/>
        <w:gridCol w:w="1242"/>
        <w:gridCol w:w="674"/>
        <w:gridCol w:w="490"/>
        <w:gridCol w:w="1274"/>
        <w:gridCol w:w="765"/>
        <w:gridCol w:w="765"/>
        <w:gridCol w:w="732"/>
        <w:gridCol w:w="1672"/>
      </w:tblGrid>
      <w:tr w:rsidR="005941DA" w:rsidRPr="005941DA" w14:paraId="51941294" w14:textId="77777777" w:rsidTr="005941DA">
        <w:trPr>
          <w:trHeight w:val="270"/>
        </w:trPr>
        <w:tc>
          <w:tcPr>
            <w:tcW w:w="130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210B8257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DESGLOSE DE MONTOS</w:t>
            </w:r>
          </w:p>
        </w:tc>
      </w:tr>
      <w:tr w:rsidR="005941DA" w:rsidRPr="005941DA" w14:paraId="63CF716C" w14:textId="77777777" w:rsidTr="005941DA">
        <w:trPr>
          <w:trHeight w:val="270"/>
        </w:trPr>
        <w:tc>
          <w:tcPr>
            <w:tcW w:w="7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3899A2D7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5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908DB3B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MUZQUIZ</w:t>
            </w:r>
          </w:p>
        </w:tc>
      </w:tr>
      <w:tr w:rsidR="005941DA" w:rsidRPr="005941DA" w14:paraId="56F61BDF" w14:textId="77777777" w:rsidTr="005941DA">
        <w:trPr>
          <w:trHeight w:val="270"/>
        </w:trPr>
        <w:tc>
          <w:tcPr>
            <w:tcW w:w="7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83F3A57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5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CADE9FC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2025</w:t>
            </w:r>
          </w:p>
        </w:tc>
      </w:tr>
      <w:tr w:rsidR="005941DA" w:rsidRPr="005941DA" w14:paraId="2B05EB02" w14:textId="77777777" w:rsidTr="005941DA">
        <w:trPr>
          <w:trHeight w:val="27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98241C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AE27CD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112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2939D750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</w:tr>
      <w:tr w:rsidR="005941DA" w:rsidRPr="005941DA" w14:paraId="25BCB6AA" w14:textId="77777777" w:rsidTr="005941DA">
        <w:trPr>
          <w:trHeight w:val="33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887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1F84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83F9A75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B155758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CC48078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9814998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2FF1296E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1CF394D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D61EBC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65CB04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2A458D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EBAF7AE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r w:rsidRPr="005941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941DA" w:rsidRPr="005941DA" w14:paraId="5FC99FB0" w14:textId="77777777" w:rsidTr="005941DA">
        <w:trPr>
          <w:trHeight w:val="40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B8532D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BC0C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C36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81,037,957.10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AC9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18,075,249.65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80BC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81,444,778.08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95FA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31,699,673.06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6B17A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17,902,434.27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3772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34,262,181.78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FDBE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31B1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3C8E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330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264,422,273.94</w:t>
            </w:r>
          </w:p>
        </w:tc>
      </w:tr>
    </w:tbl>
    <w:p w14:paraId="13CFFE26" w14:textId="2FCD8A8C" w:rsidR="00C11FD3" w:rsidRPr="00C13246" w:rsidRDefault="00C11FD3" w:rsidP="00C11FD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6AAD50" w14:textId="0030174E" w:rsidR="00C11FD3" w:rsidRPr="00C13246" w:rsidRDefault="001869C5" w:rsidP="00C11FD3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13246">
        <w:rPr>
          <w:rFonts w:ascii="Arial" w:hAnsi="Arial" w:cs="Arial"/>
          <w:color w:val="000000"/>
          <w:sz w:val="16"/>
          <w:szCs w:val="16"/>
        </w:rPr>
        <w:t xml:space="preserve">Clasificación </w:t>
      </w:r>
      <w:r w:rsidR="00C11FD3" w:rsidRPr="00C13246">
        <w:rPr>
          <w:rFonts w:ascii="Arial" w:hAnsi="Arial" w:cs="Arial"/>
          <w:color w:val="000000"/>
          <w:sz w:val="16"/>
          <w:szCs w:val="16"/>
        </w:rPr>
        <w:t>CONAC – Clasificador por Objeto del Gasto:</w:t>
      </w:r>
    </w:p>
    <w:p w14:paraId="7E872D0E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2D55AD4E" w14:textId="173C474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1000. Servicios Personales</w:t>
      </w:r>
    </w:p>
    <w:p w14:paraId="4AE65756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2000. Materiales y Suministros</w:t>
      </w:r>
    </w:p>
    <w:p w14:paraId="01B15B75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3000. Servicios Generales</w:t>
      </w:r>
    </w:p>
    <w:p w14:paraId="0C0E497C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4000. Transferencias, Asignaciones, Subsidios y Otras Ayudas</w:t>
      </w:r>
    </w:p>
    <w:p w14:paraId="1B25D372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5000. Bienes Muebles, Inmueble e Intangibles</w:t>
      </w:r>
    </w:p>
    <w:p w14:paraId="152D8C22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6000. Inversión Pública</w:t>
      </w:r>
    </w:p>
    <w:p w14:paraId="0F65A2C6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7000. Inversiones Financieras y Otras Provisiones</w:t>
      </w:r>
    </w:p>
    <w:p w14:paraId="49223A6B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8000. Participaciones y Aportaciones</w:t>
      </w:r>
    </w:p>
    <w:p w14:paraId="4127EAB5" w14:textId="77777777" w:rsidR="00C11FD3" w:rsidRPr="00C13246" w:rsidRDefault="00C11FD3" w:rsidP="00C11FD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C13246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9000. Deuda Pública</w:t>
      </w:r>
    </w:p>
    <w:p w14:paraId="2C81F20B" w14:textId="77777777" w:rsidR="003748C5" w:rsidRDefault="003748C5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DFBD51F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04374E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BDFFDFD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9838FCD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5A6106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3B3435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DD5ED0B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69FB6E3" w14:textId="77777777" w:rsidR="005941DA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047C2D8" w14:textId="77777777" w:rsidR="003A77F2" w:rsidRDefault="003A77F2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B2918A" w14:textId="77777777" w:rsidR="003A77F2" w:rsidRDefault="003A77F2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DF8CE26" w14:textId="77777777" w:rsidR="003A77F2" w:rsidRDefault="003A77F2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8275EE1" w14:textId="77777777" w:rsidR="005941DA" w:rsidRPr="00C13246" w:rsidRDefault="005941DA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57B30B" w14:textId="77777777" w:rsidR="00DD7AC2" w:rsidRPr="00C13246" w:rsidRDefault="00DD7AC2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FCAEB48" w14:textId="22D8701E" w:rsidR="009808D6" w:rsidRPr="00C13246" w:rsidRDefault="009808D6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t xml:space="preserve">Sección III </w:t>
      </w:r>
    </w:p>
    <w:p w14:paraId="16B0E7A6" w14:textId="798A2ACA" w:rsidR="009808D6" w:rsidRPr="00C13246" w:rsidRDefault="009808D6" w:rsidP="009808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t xml:space="preserve">Estimación de Egresos </w:t>
      </w:r>
      <w:r w:rsidR="00007A61" w:rsidRPr="00C13246">
        <w:rPr>
          <w:rFonts w:ascii="Arial" w:hAnsi="Arial" w:cs="Arial"/>
          <w:b/>
          <w:color w:val="000000"/>
          <w:sz w:val="24"/>
          <w:szCs w:val="24"/>
        </w:rPr>
        <w:t>del Municipio</w:t>
      </w:r>
    </w:p>
    <w:p w14:paraId="0EF68AF1" w14:textId="77777777" w:rsidR="009808D6" w:rsidRPr="00C13246" w:rsidRDefault="009808D6" w:rsidP="00CA7245">
      <w:pPr>
        <w:spacing w:after="0" w:line="240" w:lineRule="auto"/>
        <w:jc w:val="both"/>
        <w:rPr>
          <w:rFonts w:ascii="Arial" w:hAnsi="Arial" w:cs="Arial"/>
          <w:b/>
        </w:rPr>
      </w:pPr>
    </w:p>
    <w:p w14:paraId="0800C909" w14:textId="2DCE6D9C" w:rsidR="0010793F" w:rsidRPr="00C13246" w:rsidRDefault="00354B70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4D4BDE" w:rsidRPr="00C13246">
        <w:rPr>
          <w:rFonts w:ascii="Arial" w:hAnsi="Arial" w:cs="Arial"/>
          <w:b/>
        </w:rPr>
        <w:t>10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</w:t>
      </w:r>
      <w:r w:rsidR="008A68B8" w:rsidRPr="00C13246">
        <w:rPr>
          <w:rFonts w:ascii="Arial" w:hAnsi="Arial" w:cs="Arial"/>
          <w:color w:val="000000"/>
        </w:rPr>
        <w:t xml:space="preserve">El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3A392D" w:rsidRPr="00C13246">
        <w:rPr>
          <w:rFonts w:ascii="Arial" w:hAnsi="Arial" w:cs="Arial"/>
          <w:color w:val="000000"/>
        </w:rPr>
        <w:t xml:space="preserve"> </w:t>
      </w:r>
      <w:r w:rsidR="00225BA7" w:rsidRPr="00C13246">
        <w:rPr>
          <w:rFonts w:ascii="Arial" w:hAnsi="Arial" w:cs="Arial"/>
          <w:color w:val="000000"/>
        </w:rPr>
        <w:t>M</w:t>
      </w:r>
      <w:r w:rsidR="003A392D" w:rsidRPr="00C13246">
        <w:rPr>
          <w:rFonts w:ascii="Arial" w:hAnsi="Arial" w:cs="Arial"/>
          <w:color w:val="000000"/>
        </w:rPr>
        <w:t xml:space="preserve">unicipal para </w:t>
      </w:r>
      <w:r w:rsidR="00C01794" w:rsidRPr="00C13246">
        <w:rPr>
          <w:rFonts w:ascii="Arial" w:hAnsi="Arial" w:cs="Arial"/>
          <w:color w:val="000000"/>
        </w:rPr>
        <w:t xml:space="preserve">el ejercicio </w:t>
      </w:r>
      <w:r w:rsidR="00103DE1">
        <w:rPr>
          <w:rFonts w:ascii="Arial" w:hAnsi="Arial" w:cs="Arial"/>
          <w:color w:val="000000"/>
        </w:rPr>
        <w:t>2025</w:t>
      </w:r>
      <w:r w:rsidR="00C01794" w:rsidRPr="00C13246">
        <w:rPr>
          <w:rFonts w:ascii="Arial" w:hAnsi="Arial" w:cs="Arial"/>
          <w:color w:val="000000"/>
        </w:rPr>
        <w:t xml:space="preserve"> con</w:t>
      </w:r>
      <w:r w:rsidR="008A68B8" w:rsidRPr="00C13246">
        <w:rPr>
          <w:rFonts w:ascii="Arial" w:hAnsi="Arial" w:cs="Arial"/>
          <w:color w:val="000000"/>
        </w:rPr>
        <w:t xml:space="preserve"> base </w:t>
      </w:r>
      <w:r w:rsidR="00C01794" w:rsidRPr="00C13246">
        <w:rPr>
          <w:rFonts w:ascii="Arial" w:hAnsi="Arial" w:cs="Arial"/>
          <w:color w:val="000000"/>
        </w:rPr>
        <w:t>en</w:t>
      </w:r>
      <w:r w:rsidR="008A68B8" w:rsidRPr="00C13246">
        <w:rPr>
          <w:rFonts w:ascii="Arial" w:hAnsi="Arial" w:cs="Arial"/>
          <w:color w:val="000000"/>
        </w:rPr>
        <w:t xml:space="preserve"> l</w:t>
      </w:r>
      <w:r w:rsidR="0010793F" w:rsidRPr="00C13246">
        <w:rPr>
          <w:rFonts w:ascii="Arial" w:hAnsi="Arial" w:cs="Arial"/>
          <w:color w:val="000000"/>
        </w:rPr>
        <w:t xml:space="preserve">a </w:t>
      </w:r>
      <w:r w:rsidR="00847FAE" w:rsidRPr="00C13246">
        <w:rPr>
          <w:rFonts w:ascii="Arial" w:hAnsi="Arial" w:cs="Arial"/>
          <w:color w:val="000000"/>
        </w:rPr>
        <w:t>C</w:t>
      </w:r>
      <w:r w:rsidR="0010793F" w:rsidRPr="00C13246">
        <w:rPr>
          <w:rFonts w:ascii="Arial" w:hAnsi="Arial" w:cs="Arial"/>
          <w:color w:val="000000"/>
        </w:rPr>
        <w:t xml:space="preserve">lasificación por </w:t>
      </w:r>
      <w:r w:rsidR="00847FAE" w:rsidRPr="00C13246">
        <w:rPr>
          <w:rFonts w:ascii="Arial" w:hAnsi="Arial" w:cs="Arial"/>
          <w:color w:val="000000"/>
        </w:rPr>
        <w:t>T</w:t>
      </w:r>
      <w:r w:rsidR="0010793F" w:rsidRPr="00C13246">
        <w:rPr>
          <w:rFonts w:ascii="Arial" w:hAnsi="Arial" w:cs="Arial"/>
          <w:color w:val="000000"/>
        </w:rPr>
        <w:t xml:space="preserve">ipo de </w:t>
      </w:r>
      <w:r w:rsidR="00847FAE" w:rsidRPr="00C13246">
        <w:rPr>
          <w:rFonts w:ascii="Arial" w:hAnsi="Arial" w:cs="Arial"/>
          <w:color w:val="000000"/>
        </w:rPr>
        <w:t>G</w:t>
      </w:r>
      <w:r w:rsidR="0010793F" w:rsidRPr="00C13246">
        <w:rPr>
          <w:rFonts w:ascii="Arial" w:hAnsi="Arial" w:cs="Arial"/>
          <w:color w:val="000000"/>
        </w:rPr>
        <w:t>asto se di</w:t>
      </w:r>
      <w:r w:rsidR="00187C45" w:rsidRPr="00C13246">
        <w:rPr>
          <w:rFonts w:ascii="Arial" w:hAnsi="Arial" w:cs="Arial"/>
          <w:color w:val="000000"/>
        </w:rPr>
        <w:t xml:space="preserve">stribuye de la siguiente </w:t>
      </w:r>
      <w:r w:rsidR="008A68B8" w:rsidRPr="00C13246">
        <w:rPr>
          <w:rFonts w:ascii="Arial" w:hAnsi="Arial" w:cs="Arial"/>
          <w:color w:val="000000"/>
        </w:rPr>
        <w:t>manera</w:t>
      </w:r>
      <w:r w:rsidR="00187C45" w:rsidRPr="00C13246">
        <w:rPr>
          <w:rFonts w:ascii="Arial" w:hAnsi="Arial" w:cs="Arial"/>
          <w:color w:val="000000"/>
        </w:rPr>
        <w:t>:</w:t>
      </w:r>
    </w:p>
    <w:p w14:paraId="7CC71358" w14:textId="77777777" w:rsidR="0026771A" w:rsidRPr="00C13246" w:rsidRDefault="0026771A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5814"/>
        <w:gridCol w:w="2468"/>
      </w:tblGrid>
      <w:tr w:rsidR="005941DA" w:rsidRPr="005941DA" w14:paraId="6BFF61C6" w14:textId="77777777" w:rsidTr="005941DA">
        <w:trPr>
          <w:trHeight w:val="255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E24FCB3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TIPO DE GASTO</w:t>
            </w:r>
          </w:p>
        </w:tc>
      </w:tr>
      <w:tr w:rsidR="005941DA" w:rsidRPr="005941DA" w14:paraId="149D2069" w14:textId="77777777" w:rsidTr="005941DA">
        <w:trPr>
          <w:trHeight w:val="510"/>
          <w:jc w:val="center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56E7C9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06D16E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941DA" w:rsidRPr="005941DA" w14:paraId="5A92E4AF" w14:textId="77777777" w:rsidTr="005941DA">
        <w:trPr>
          <w:trHeight w:val="289"/>
          <w:jc w:val="center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AF11F81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527D04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941DA" w:rsidRPr="005941DA" w14:paraId="5E5A37C6" w14:textId="77777777" w:rsidTr="005941DA">
        <w:trPr>
          <w:trHeight w:val="255"/>
          <w:jc w:val="center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5BEC6F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CTG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18A3683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5941DA" w:rsidRPr="005941DA" w14:paraId="19530BF3" w14:textId="77777777" w:rsidTr="005941DA">
        <w:trPr>
          <w:trHeight w:val="255"/>
          <w:jc w:val="center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E41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FF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CD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$200,442,918.19</w:t>
            </w:r>
          </w:p>
        </w:tc>
      </w:tr>
      <w:tr w:rsidR="005941DA" w:rsidRPr="005941DA" w14:paraId="7E5F1EB9" w14:textId="77777777" w:rsidTr="005941DA">
        <w:trPr>
          <w:trHeight w:val="255"/>
          <w:jc w:val="center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0F4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E28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Capital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74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$52,155,616.05</w:t>
            </w:r>
          </w:p>
        </w:tc>
      </w:tr>
      <w:tr w:rsidR="005941DA" w:rsidRPr="005941DA" w14:paraId="31DC55D3" w14:textId="77777777" w:rsidTr="005941DA">
        <w:trPr>
          <w:trHeight w:val="255"/>
          <w:jc w:val="center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8BEE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F28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y Disminución de Pasivos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8F9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34CA80A" w14:textId="77777777" w:rsidTr="005941DA">
        <w:trPr>
          <w:trHeight w:val="255"/>
          <w:jc w:val="center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6AF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88E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45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$11,823,739.70</w:t>
            </w:r>
          </w:p>
        </w:tc>
      </w:tr>
      <w:tr w:rsidR="005941DA" w:rsidRPr="005941DA" w14:paraId="3B161DF3" w14:textId="77777777" w:rsidTr="005941DA">
        <w:trPr>
          <w:trHeight w:val="255"/>
          <w:jc w:val="center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0D6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D5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62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1EC3AC5" w14:textId="77777777" w:rsidTr="005941DA">
        <w:trPr>
          <w:trHeight w:val="255"/>
          <w:jc w:val="center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87CD91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E608C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3B88892F" w14:textId="77777777" w:rsidR="006378DB" w:rsidRPr="00C13246" w:rsidRDefault="006378DB" w:rsidP="00CA72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A5219BD" w14:textId="0FEDAD04" w:rsidR="00E03E20" w:rsidRPr="00C13246" w:rsidRDefault="00354B70" w:rsidP="00FD626C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92708D" w:rsidRPr="00C13246">
        <w:rPr>
          <w:rFonts w:ascii="Arial" w:hAnsi="Arial" w:cs="Arial"/>
          <w:b/>
        </w:rPr>
        <w:t>1</w:t>
      </w:r>
      <w:r w:rsidR="00757E14" w:rsidRPr="00C13246">
        <w:rPr>
          <w:rFonts w:ascii="Arial" w:hAnsi="Arial" w:cs="Arial"/>
          <w:b/>
        </w:rPr>
        <w:t>1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225BA7" w:rsidRPr="00C13246">
        <w:rPr>
          <w:rFonts w:ascii="Arial" w:hAnsi="Arial" w:cs="Arial"/>
        </w:rPr>
        <w:t xml:space="preserve">El </w:t>
      </w:r>
      <w:r w:rsidR="000A74BC" w:rsidRPr="00C13246">
        <w:rPr>
          <w:rFonts w:ascii="Arial" w:hAnsi="Arial" w:cs="Arial"/>
        </w:rPr>
        <w:t>Anteproyecto de Presupuesto de Egresos</w:t>
      </w:r>
      <w:r w:rsidR="008A68B8" w:rsidRPr="00C13246">
        <w:rPr>
          <w:rFonts w:ascii="Arial" w:hAnsi="Arial" w:cs="Arial"/>
        </w:rPr>
        <w:t xml:space="preserve"> </w:t>
      </w:r>
      <w:r w:rsidR="00225BA7" w:rsidRPr="00C13246">
        <w:rPr>
          <w:rFonts w:ascii="Arial" w:hAnsi="Arial" w:cs="Arial"/>
        </w:rPr>
        <w:t>M</w:t>
      </w:r>
      <w:r w:rsidR="008A68B8" w:rsidRPr="00C13246">
        <w:rPr>
          <w:rFonts w:ascii="Arial" w:hAnsi="Arial" w:cs="Arial"/>
        </w:rPr>
        <w:t xml:space="preserve">unicipal </w:t>
      </w:r>
      <w:r w:rsidR="003A392D" w:rsidRPr="00C13246">
        <w:rPr>
          <w:rFonts w:ascii="Arial" w:hAnsi="Arial" w:cs="Arial"/>
        </w:rPr>
        <w:t>para el</w:t>
      </w:r>
      <w:r w:rsidR="008A68B8" w:rsidRPr="00C13246">
        <w:rPr>
          <w:rFonts w:ascii="Arial" w:hAnsi="Arial" w:cs="Arial"/>
        </w:rPr>
        <w:t xml:space="preserve"> ejercicio </w:t>
      </w:r>
      <w:r w:rsidR="00103DE1">
        <w:rPr>
          <w:rFonts w:ascii="Arial" w:hAnsi="Arial" w:cs="Arial"/>
        </w:rPr>
        <w:t>2025</w:t>
      </w:r>
      <w:r w:rsidR="008A68B8" w:rsidRPr="00C13246">
        <w:rPr>
          <w:rFonts w:ascii="Arial" w:hAnsi="Arial" w:cs="Arial"/>
        </w:rPr>
        <w:t xml:space="preserve"> </w:t>
      </w:r>
      <w:r w:rsidR="00C01794" w:rsidRPr="00C13246">
        <w:rPr>
          <w:rFonts w:ascii="Arial" w:hAnsi="Arial" w:cs="Arial"/>
        </w:rPr>
        <w:t>con</w:t>
      </w:r>
      <w:r w:rsidR="008A68B8" w:rsidRPr="00C13246">
        <w:rPr>
          <w:rFonts w:ascii="Arial" w:hAnsi="Arial" w:cs="Arial"/>
        </w:rPr>
        <w:t xml:space="preserve"> base </w:t>
      </w:r>
      <w:r w:rsidR="00C01794" w:rsidRPr="00C13246">
        <w:rPr>
          <w:rFonts w:ascii="Arial" w:hAnsi="Arial" w:cs="Arial"/>
        </w:rPr>
        <w:t>en</w:t>
      </w:r>
      <w:r w:rsidR="008A68B8" w:rsidRPr="00C13246">
        <w:rPr>
          <w:rFonts w:ascii="Arial" w:hAnsi="Arial" w:cs="Arial"/>
        </w:rPr>
        <w:t xml:space="preserve"> la </w:t>
      </w:r>
      <w:r w:rsidR="00847FAE" w:rsidRPr="00C13246">
        <w:rPr>
          <w:rFonts w:ascii="Arial" w:hAnsi="Arial" w:cs="Arial"/>
        </w:rPr>
        <w:t>C</w:t>
      </w:r>
      <w:r w:rsidR="008A68B8" w:rsidRPr="00C13246">
        <w:rPr>
          <w:rFonts w:ascii="Arial" w:hAnsi="Arial" w:cs="Arial"/>
        </w:rPr>
        <w:t xml:space="preserve">lasificación </w:t>
      </w:r>
      <w:r w:rsidR="00847FAE" w:rsidRPr="00C13246">
        <w:rPr>
          <w:rFonts w:ascii="Arial" w:hAnsi="Arial" w:cs="Arial"/>
        </w:rPr>
        <w:t>E</w:t>
      </w:r>
      <w:r w:rsidR="008A68B8" w:rsidRPr="00C13246">
        <w:rPr>
          <w:rFonts w:ascii="Arial" w:hAnsi="Arial" w:cs="Arial"/>
        </w:rPr>
        <w:t>conómica se distribuye de la siguiente manera:</w:t>
      </w:r>
    </w:p>
    <w:p w14:paraId="13AF3328" w14:textId="77777777" w:rsidR="00EF0757" w:rsidRPr="00C13246" w:rsidRDefault="00EF0757" w:rsidP="00FD626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3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0567"/>
        <w:gridCol w:w="1642"/>
      </w:tblGrid>
      <w:tr w:rsidR="005941DA" w:rsidRPr="005941DA" w14:paraId="537FE9D7" w14:textId="77777777" w:rsidTr="005941DA">
        <w:trPr>
          <w:trHeight w:val="255"/>
        </w:trPr>
        <w:tc>
          <w:tcPr>
            <w:tcW w:w="1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1179F0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ECONÓMICA (EGRESOS)</w:t>
            </w:r>
          </w:p>
        </w:tc>
      </w:tr>
      <w:tr w:rsidR="005941DA" w:rsidRPr="005941DA" w14:paraId="7EA452BB" w14:textId="77777777" w:rsidTr="005941DA">
        <w:trPr>
          <w:trHeight w:val="510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3ACE65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0CEB1C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941DA" w:rsidRPr="005941DA" w14:paraId="6DE6E8B4" w14:textId="77777777" w:rsidTr="005941DA">
        <w:trPr>
          <w:trHeight w:val="289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106CDAB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D0CC4CD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941DA" w:rsidRPr="005941DA" w14:paraId="3ABFFB44" w14:textId="77777777" w:rsidTr="005941DA">
        <w:trPr>
          <w:trHeight w:val="255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E7A2CEA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CE-Egresos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019D9A9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5941DA" w:rsidRPr="005941DA" w14:paraId="750E087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17357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6C222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6703E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  <w:tr w:rsidR="005941DA" w:rsidRPr="005941DA" w14:paraId="0BFEE26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66A83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F7B9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GASTOS CORRIENTES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4A87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$212,266,657.89</w:t>
            </w:r>
          </w:p>
        </w:tc>
      </w:tr>
      <w:tr w:rsidR="005941DA" w:rsidRPr="005941DA" w14:paraId="6EED7155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412E3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97AE4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Gastos de Consumo de los Entes del Gobierno General/Gastos de Explotación de las Entidades Empresariales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6BF8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$180,566,984.83</w:t>
            </w:r>
          </w:p>
        </w:tc>
      </w:tr>
      <w:tr w:rsidR="005941DA" w:rsidRPr="005941DA" w14:paraId="6389132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AFE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2.1.1.1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269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01C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$81,037,957.10</w:t>
            </w:r>
          </w:p>
        </w:tc>
      </w:tr>
      <w:tr w:rsidR="005941DA" w:rsidRPr="005941DA" w14:paraId="7E9EAD02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813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2.1.1.2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C29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bienes y servicios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049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$99,529,027.73</w:t>
            </w:r>
          </w:p>
        </w:tc>
      </w:tr>
      <w:tr w:rsidR="005941DA" w:rsidRPr="005941DA" w14:paraId="09F37D0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2BD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2.1.1.3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031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 de existencias (Disminución (+) Incremento (-))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77D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DD3E972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1EA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2.1.1.4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0E8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Depreciación y amortización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586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1C5271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6A3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2.1.1.5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BBD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Estimaciones por deterioro de inventarios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E43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8CA47CF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88C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2.1.1.6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D52D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productos, la producción y las importaciones de las entidades empresariales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FBB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DA9BFCE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A4D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BC3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Prestaciones de la Seguridad Social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E64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4429A8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301A6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1AFB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Gastos de la Propiedad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6EF89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9E259E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F34A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2.1.3.1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042EC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82898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8E4E79C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E1A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2.1.3.1.1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FC3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interna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B28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DE11015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6495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2.1.3.1.2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E67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externa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6F7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F998F66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32C60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2.1.3.2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E3D09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la propiedad distintos de intereses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C4EBD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46A1E0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F72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2.1.3.2.1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38E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Dividendos y retiros de las </w:t>
            </w:r>
            <w:proofErr w:type="spellStart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cuasisociedades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378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9D7432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445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2.1.3.2.2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883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de tierras y terrenos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163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11B433E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3922D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95D0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 a Empresas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71C83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79C045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EF8A2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2.1.4.1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2B6F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entidades empresariales del sector privado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828E5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F83611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2C6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2.1.4.1.1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D28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entidades empresariales no financieras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ECA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7C43F3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7F7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2.1.4.1.2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65A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entidades empresariales financieras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695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1E4ACEA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A10B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2.1.4.2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F763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entidades empresariales del sector público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64DD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C79CC2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39E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2.1.4.2.1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BB21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entidades empresariales no financieras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53D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B50B43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CF7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2.1.4.2.2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B81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entidades empresariales financieras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4E6A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49A65A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1F446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2.1.5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8FFEC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Corrientes Otorgados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2D1C1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$31,699,673.06</w:t>
            </w:r>
          </w:p>
        </w:tc>
      </w:tr>
      <w:tr w:rsidR="005941DA" w:rsidRPr="005941DA" w14:paraId="61D3158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C1B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546B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privado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BDA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707707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D5A1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A62F3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público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6D815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$31,699,673.06</w:t>
            </w:r>
          </w:p>
        </w:tc>
      </w:tr>
      <w:tr w:rsidR="005941DA" w:rsidRPr="005941DA" w14:paraId="72F4A30C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911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770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Federación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C57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D019BB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FF95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8EA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las Entidades Federativas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47A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66ACAD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0D4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2.1.5.2.3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4D6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los Municipios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8F3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$31,699,673.06</w:t>
            </w:r>
          </w:p>
        </w:tc>
      </w:tr>
      <w:tr w:rsidR="005941DA" w:rsidRPr="005941DA" w14:paraId="35C70CE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F41A6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2.1.5.3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5D72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externo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AF49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BFF6E0E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693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2.1.5.3.1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030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gobiernos extranjeros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D9A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B4C4B8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EF5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2.1.5.3.2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D2B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organismos internacionales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DA6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B6E436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7D1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2.1.5.3.3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F5B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privado externo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279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DD142AE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190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2.1.6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5F3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 Sobre los Ingresos, la Riqueza y Otros a las Entidades Empresariales Públicas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3DC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D60F2EE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CDF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2.1.7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BAB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FDB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B92BB2E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5456B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2.1.8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8EDA6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Provisiones y Otras Estimaciones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5CB4D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4245038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9F1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2.1.8.1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04D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 a corto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14B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3A7629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5B9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2.1.8.2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BBB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 a largo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6CF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FD481C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E438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2.1.8.3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1518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Estimaciones por pérdida o deterioro a corto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BC4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BEFFAF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9FA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2.1.8.4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D2E5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Estimaciones por pérdida o deterioro a largo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CE2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7A5B9D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B000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BC54B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GASTOS DE CAPITAL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0B0AB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$52,155,616.05</w:t>
            </w:r>
          </w:p>
        </w:tc>
      </w:tr>
      <w:tr w:rsidR="005941DA" w:rsidRPr="005941DA" w14:paraId="0019E9C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7D7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DB9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Construcciones en Proceso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CAC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4B3D3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2924F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2.2.2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C1D1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Fijos (Formación bruta de capital fijo)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5625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$52,155,616.05</w:t>
            </w:r>
          </w:p>
        </w:tc>
      </w:tr>
      <w:tr w:rsidR="005941DA" w:rsidRPr="005941DA" w14:paraId="22A67008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77252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8B39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Viviendas, Edificios y Estructuras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E75B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$34,262,181.78</w:t>
            </w:r>
          </w:p>
        </w:tc>
      </w:tr>
      <w:tr w:rsidR="005941DA" w:rsidRPr="005941DA" w14:paraId="1DFAEDC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49D2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B3A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Viviendas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33F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$4,353,577.94</w:t>
            </w:r>
          </w:p>
        </w:tc>
      </w:tr>
      <w:tr w:rsidR="005941DA" w:rsidRPr="005941DA" w14:paraId="52742CEE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03A1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6B0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Edificios no residenciales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B98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$12,408,603.84</w:t>
            </w:r>
          </w:p>
        </w:tc>
      </w:tr>
      <w:tr w:rsidR="005941DA" w:rsidRPr="005941DA" w14:paraId="08B025E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809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2.2.2.1.3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5B2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estructuras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C9E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$17,500,000.00</w:t>
            </w:r>
          </w:p>
        </w:tc>
      </w:tr>
      <w:tr w:rsidR="005941DA" w:rsidRPr="005941DA" w14:paraId="61AD2A6A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B660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7653E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Maquinaria y Equipo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E206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$17,893,434.27</w:t>
            </w:r>
          </w:p>
        </w:tc>
      </w:tr>
      <w:tr w:rsidR="005941DA" w:rsidRPr="005941DA" w14:paraId="5F2A8AB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1040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E42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transporte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657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$16,956,801.84</w:t>
            </w:r>
          </w:p>
        </w:tc>
      </w:tr>
      <w:tr w:rsidR="005941DA" w:rsidRPr="005941DA" w14:paraId="4AEF979A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B46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A64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tecnología de la información y comunicaciones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A3AD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$116,409.31</w:t>
            </w:r>
          </w:p>
        </w:tc>
      </w:tr>
      <w:tr w:rsidR="005941DA" w:rsidRPr="005941DA" w14:paraId="1BE8EB8C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DEF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2.2.2.2.3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726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 maquinaria y equipo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075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$820,223.12</w:t>
            </w:r>
          </w:p>
        </w:tc>
      </w:tr>
      <w:tr w:rsidR="005941DA" w:rsidRPr="005941DA" w14:paraId="50F99E22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1F0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2.2.2.3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FCF6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219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2B7395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3456F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2.2.2.4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A238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Biológicos Cultivados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325A1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4F7B9B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8FC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2.2.2.4.1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67D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Ganado para cría, leche, tiro, etc. que dan productos recurrentes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728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3EDE7B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165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2.2.2.4.2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1EE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Arboles</w:t>
            </w:r>
            <w:proofErr w:type="spellEnd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cultivos y otras plantaciones que dan productos recurrentes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BA0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7852B0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DF991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2.2.2.5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1155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Fijos Intangibles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CB2D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74611A1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BEB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2.2.2.5.1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CF5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desarrollo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0F2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70C1A9E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36F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2.2.2.5.2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582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Exploración y evaluación minera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E4F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D6D803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0A6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2.2.2.5.3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9AD3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informática y bases de datos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FFB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0C001AC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FBF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2.2.2.5.4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580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Originales para esparcimiento, literarios o artísticos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D2A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326D0B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F56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2.2.2.5.5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788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fijos intangibles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E1A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5A242A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22575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DBAC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Existencias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2BBF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C28ED6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02E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2.2.3.1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D93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0A0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6104D9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74B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2.2.3.2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95E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primas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923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74EE09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B53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2.2.3.3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AD16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en curso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02EC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7D6EF5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83A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2.2.3.4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86B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terminados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E78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D41C36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9357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2.2.3.5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49E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para venta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132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F4A4611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841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2.2.3.6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5E32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en tránsito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96B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3F202E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C95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2.2.3.7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0417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Existencias de materiales de seguridad y defensa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3B8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C2E2A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658B9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2.2.4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A80FF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Objetos de Valor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A66B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6DCE8E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03A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2.2.4.1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CF2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Metales y piedras preciosas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AD9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C0C40B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EC3D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2.2.4.2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39F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Antigüedades y otros objetos de arte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B1C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D336F41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83A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2.2.4.3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07E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objetos de valor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DAEB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F45BD95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FD7D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2.2.5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4955E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no Producidos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70B11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C58BB7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86BFE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7C619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tangibles no producidos de origen natural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9074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4E9FEA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B5A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F17A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Tierras y Terrenos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6DF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E6773C6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A5D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991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minerales y energéticos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4C6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41F779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30B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2.2.5.1.3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E39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biológicos no cultivados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917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D65A35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9A8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2.2.5.1.4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F46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hídricos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BDDB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83237E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8BE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2.2.5.1.5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0F2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de origen natural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9E4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9B7C61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985E0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5C381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intangibles no producidos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FB1E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F11379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6AFB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50D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patentados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C25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E119D6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116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329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operativos comerciales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E86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A2F6938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33C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2.2.5.2.3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BA6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de comercio adquiridos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E79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0511DD8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496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2.2.5.2.4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003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intangibles no producidos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D56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0C94785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F2AA0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2.2.6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70E49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de Capital Otorgados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FE7B3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E5CF47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8AB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A65D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privado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E1A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984175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1B79A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1708C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público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7D57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C49A5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019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300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Federación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A7AC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FC9BED2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5C4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393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Entidades Federativas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744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F8129C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7CF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2.2.6.2.3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FC1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Municipios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7DE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BCF90B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2C2C6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B144D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externo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AAD8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C1B7A4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C98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2.2.6.3.1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073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gobiernos extranjeros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052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3D4CEA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1E4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2.2.6.3.2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83B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organismos internacionales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7E4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0C3D51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598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2.2.6.3.3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517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sector privado externo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E52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A56EF0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D313B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2.2.7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777E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Inversión Financiera con Fines de Política Económica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0591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1F31EE8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667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2.2.7.1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CB8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F44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FF2FCD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741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2.2.7.2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469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política económica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A79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73F076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9C0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2.2.7.3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41BB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 negociables adquiridas con fines de política económica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87E3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62038D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EB2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2.2.7.4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522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611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03D475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30E5B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E8BED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EE54F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F0295E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5B6E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5C86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APLICACIONES FINANCIERAS (USOS)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507A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261EC54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CFC9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B3A9A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Activos Financieros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0B30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550DA9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B4123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3.2.1.1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2B3DD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Activos Financieros Corrientes (Circulantes)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1337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38927B6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863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A2E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caja y bancos (efectivo y equivalentes)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573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A4131C6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A3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433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inversiones financieras de corto plazo (derechos a recibir efectivo y equivalentes)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860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98B930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6F7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3.2.1.1.3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0FD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cuentas por cobrar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266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06BA72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BB0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3.2.1.1.4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DD1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documentos por cobrar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CED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590FEF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B68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3.2.1.1.5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CD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Préstamos otorgados de corto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58C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4327F8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614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3.2.1.1.6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90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otros activos financieros corrientes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B61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68CA36C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40CF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3.2.1.2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82BAF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Activos Financieros No Corrientes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BA88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4F4181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664D6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3.2.1.2.1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4938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financieras a largo plazo con fines de liquidez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D835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17F8848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02E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3.2.1.2.1.1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BFF2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acciones y participaciones de capital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559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E47599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E06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3.2.1.2.1.2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129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títulos y valores representativos de deuda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7EB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34DB91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22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3.2.1.2.1.3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88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obligaciones negociables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8A4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E089773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97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3.2.1.2.1.4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BB9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C9B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CFE898C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D71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3.2.1.2.2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7B2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otros activos financieros no corrientes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3123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F01559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F70D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C9A02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Pasivos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12F30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D26E2F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D4EB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0243B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Pasivos Corrientes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EC668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4ACC54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3E2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3.2.2.1.1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59F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Cuentas por Pagar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C1E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1750D32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A545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3.2.2.1.2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9C5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Documentos por Pagar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B6C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F91F5B6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87F84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3.2.2.1.3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4C8FB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Amortización de la Porción Circulante de la Deuda Pública de Largo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223B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A3C9946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BF7E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3.2.2.1.3.1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B1EF8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porción circulante de la deuda pública de L.P. en títulos y valores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3FA22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E8C52A5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C383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3.2.2.1.3.1.1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B1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porción circulante de la deuda pública interna de L.P. en Títulos valores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FB8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72D63E6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4D4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3.2.2.1.3.1.2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2FC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porción circulante de la deuda pública externa de L.P. en títulos y valores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D6F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496FBB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5E41C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3.2.2.1.3.2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F27B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porción circulante de la deuda pública de L.P. en préstamos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748EC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B259733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3A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3.2.2.1.3.2.1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26B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porción circulante de la deuda pública interna de L.P. en préstamos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1CA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FD10AD8" w14:textId="77777777" w:rsidTr="005941DA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98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3.2.2.1.3.2.2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FC9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porción circulante de la deuda pública externa de L.P. en préstamos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F17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1C8DDF7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C52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3.2.2.1.4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3ED8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Otros Pasivos de Corto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DA2B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BC19AFA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F8144A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2F204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Pasivos no Corrientes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F5B22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7419426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43D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3.2.2.2.1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1D0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Cuentas por Pagar a Largo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46D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B219B0B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2F94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3.2.2.2.2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F5F7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Documentos por Pagar a Largo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6DD3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5FC459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5A57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3.2.2.2.3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EA00CD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Conversión de Deuda Pública de Largo Plazo en Porción Circulante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2D9D6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17DD738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06B58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3.2.2.2.3.1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6DF52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títulos y valores de largo plazo en corto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3749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8C07C1A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68E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3.2.2.2.3.1.1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D69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de corto plazo de títulos y valores de la deuda pública interna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22D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EC6D92F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28F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3.2.2.2.3.1.2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BD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de corto plazo de títulos y valores de la deuda pública externa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88E4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34D034D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86E466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3.2.2.2.3.2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F4F9E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préstamos de largo plazo en corto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37BB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2931AA9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7E2E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3.2.2.2.3.2.1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A96B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a corto plazo de préstamos de la deuda pública interna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5275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CAC9772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F15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3.2.2.2.3.2.2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D2B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a corto plazo de préstamos de la deuda pública externa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0B3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CFC3EDA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AA3D1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3.2.2.2.4 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53A0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Otros Pasivos de Largo Plazo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24F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434E30" w14:textId="77777777" w:rsidTr="005941DA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0079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3.2.3</w:t>
            </w:r>
          </w:p>
        </w:tc>
        <w:tc>
          <w:tcPr>
            <w:tcW w:w="10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DC2C" w14:textId="77777777" w:rsidR="005941DA" w:rsidRPr="005941DA" w:rsidRDefault="005941DA" w:rsidP="005941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Patrimonio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895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66E965A" w14:textId="77777777" w:rsidTr="005941DA">
        <w:trPr>
          <w:trHeight w:val="255"/>
        </w:trPr>
        <w:tc>
          <w:tcPr>
            <w:tcW w:w="1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2F1B5105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FFEE8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2D635A8A" w14:textId="77777777" w:rsidR="006F6213" w:rsidRPr="00C13246" w:rsidRDefault="006F6213" w:rsidP="005941DA">
      <w:pPr>
        <w:spacing w:after="0" w:line="240" w:lineRule="auto"/>
        <w:jc w:val="center"/>
        <w:rPr>
          <w:rFonts w:ascii="Arial" w:hAnsi="Arial" w:cs="Arial"/>
          <w:b/>
        </w:rPr>
      </w:pPr>
    </w:p>
    <w:p w14:paraId="0A4C4EDA" w14:textId="50223574" w:rsidR="0010793F" w:rsidRDefault="00354B70" w:rsidP="001B51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1675BD" w:rsidRPr="00C13246">
        <w:rPr>
          <w:rFonts w:ascii="Arial" w:hAnsi="Arial" w:cs="Arial"/>
          <w:b/>
        </w:rPr>
        <w:t>1</w:t>
      </w:r>
      <w:r w:rsidR="00757E14" w:rsidRPr="00C13246">
        <w:rPr>
          <w:rFonts w:ascii="Arial" w:hAnsi="Arial" w:cs="Arial"/>
          <w:b/>
        </w:rPr>
        <w:t>2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</w:t>
      </w:r>
      <w:r w:rsidR="001E4152" w:rsidRPr="00C13246">
        <w:rPr>
          <w:rFonts w:ascii="Arial" w:hAnsi="Arial" w:cs="Arial"/>
          <w:color w:val="000000"/>
        </w:rPr>
        <w:t xml:space="preserve">El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1E4152" w:rsidRPr="00C13246">
        <w:rPr>
          <w:rFonts w:ascii="Arial" w:hAnsi="Arial" w:cs="Arial"/>
          <w:color w:val="000000"/>
        </w:rPr>
        <w:t xml:space="preserve"> </w:t>
      </w:r>
      <w:r w:rsidR="00225BA7" w:rsidRPr="00C13246">
        <w:rPr>
          <w:rFonts w:ascii="Arial" w:hAnsi="Arial" w:cs="Arial"/>
          <w:color w:val="000000"/>
        </w:rPr>
        <w:t>M</w:t>
      </w:r>
      <w:r w:rsidR="001E4152" w:rsidRPr="00C13246">
        <w:rPr>
          <w:rFonts w:ascii="Arial" w:hAnsi="Arial" w:cs="Arial"/>
          <w:color w:val="000000"/>
        </w:rPr>
        <w:t xml:space="preserve">unicipal </w:t>
      </w:r>
      <w:r w:rsidR="008B09B0" w:rsidRPr="00C13246">
        <w:rPr>
          <w:rFonts w:ascii="Arial" w:hAnsi="Arial" w:cs="Arial"/>
          <w:color w:val="000000"/>
        </w:rPr>
        <w:t xml:space="preserve">para </w:t>
      </w:r>
      <w:r w:rsidR="001E4152" w:rsidRPr="00C13246">
        <w:rPr>
          <w:rFonts w:ascii="Arial" w:hAnsi="Arial" w:cs="Arial"/>
          <w:color w:val="000000"/>
        </w:rPr>
        <w:t xml:space="preserve">el ejercicio </w:t>
      </w:r>
      <w:r w:rsidR="00103DE1">
        <w:rPr>
          <w:rFonts w:ascii="Arial" w:hAnsi="Arial" w:cs="Arial"/>
          <w:color w:val="000000"/>
        </w:rPr>
        <w:t>2025</w:t>
      </w:r>
      <w:r w:rsidR="009C267F" w:rsidRPr="00C13246">
        <w:rPr>
          <w:rFonts w:ascii="Arial" w:hAnsi="Arial" w:cs="Arial"/>
          <w:color w:val="000000"/>
        </w:rPr>
        <w:t xml:space="preserve"> </w:t>
      </w:r>
      <w:r w:rsidR="001D7A27" w:rsidRPr="00C13246">
        <w:rPr>
          <w:rFonts w:ascii="Arial" w:hAnsi="Arial" w:cs="Arial"/>
          <w:color w:val="000000"/>
        </w:rPr>
        <w:t>con</w:t>
      </w:r>
      <w:r w:rsidR="001E4152" w:rsidRPr="00C13246">
        <w:rPr>
          <w:rFonts w:ascii="Arial" w:hAnsi="Arial" w:cs="Arial"/>
          <w:color w:val="000000"/>
        </w:rPr>
        <w:t xml:space="preserve"> base </w:t>
      </w:r>
      <w:r w:rsidR="00616708" w:rsidRPr="00C13246">
        <w:rPr>
          <w:rFonts w:ascii="Arial" w:hAnsi="Arial" w:cs="Arial"/>
          <w:color w:val="000000"/>
        </w:rPr>
        <w:t>en</w:t>
      </w:r>
      <w:r w:rsidR="001E4152" w:rsidRPr="00C13246">
        <w:rPr>
          <w:rFonts w:ascii="Arial" w:hAnsi="Arial" w:cs="Arial"/>
          <w:color w:val="000000"/>
        </w:rPr>
        <w:t xml:space="preserve"> la </w:t>
      </w:r>
      <w:r w:rsidR="00847FAE" w:rsidRPr="00C13246">
        <w:rPr>
          <w:rFonts w:ascii="Arial" w:hAnsi="Arial" w:cs="Arial"/>
          <w:color w:val="000000"/>
        </w:rPr>
        <w:t>C</w:t>
      </w:r>
      <w:r w:rsidR="001E4152" w:rsidRPr="00C13246">
        <w:rPr>
          <w:rFonts w:ascii="Arial" w:hAnsi="Arial" w:cs="Arial"/>
          <w:color w:val="000000"/>
        </w:rPr>
        <w:t xml:space="preserve">lasificación por </w:t>
      </w:r>
      <w:r w:rsidR="00847FAE" w:rsidRPr="00C13246">
        <w:rPr>
          <w:rFonts w:ascii="Arial" w:hAnsi="Arial" w:cs="Arial"/>
          <w:color w:val="000000"/>
        </w:rPr>
        <w:t>O</w:t>
      </w:r>
      <w:r w:rsidR="001E4152" w:rsidRPr="00C13246">
        <w:rPr>
          <w:rFonts w:ascii="Arial" w:hAnsi="Arial" w:cs="Arial"/>
          <w:color w:val="000000"/>
        </w:rPr>
        <w:t xml:space="preserve">bjeto del </w:t>
      </w:r>
      <w:r w:rsidR="00847FAE" w:rsidRPr="00C13246">
        <w:rPr>
          <w:rFonts w:ascii="Arial" w:hAnsi="Arial" w:cs="Arial"/>
          <w:color w:val="000000"/>
        </w:rPr>
        <w:t>G</w:t>
      </w:r>
      <w:r w:rsidR="001E4152" w:rsidRPr="00C13246">
        <w:rPr>
          <w:rFonts w:ascii="Arial" w:hAnsi="Arial" w:cs="Arial"/>
          <w:color w:val="000000"/>
        </w:rPr>
        <w:t xml:space="preserve">asto en el </w:t>
      </w:r>
      <w:r w:rsidR="000A3B32" w:rsidRPr="00C13246">
        <w:rPr>
          <w:rFonts w:ascii="Arial" w:hAnsi="Arial" w:cs="Arial"/>
          <w:color w:val="000000"/>
        </w:rPr>
        <w:t>tercer</w:t>
      </w:r>
      <w:r w:rsidR="001E4152" w:rsidRPr="00C13246">
        <w:rPr>
          <w:rFonts w:ascii="Arial" w:hAnsi="Arial" w:cs="Arial"/>
          <w:color w:val="000000"/>
        </w:rPr>
        <w:t xml:space="preserve"> nivel de desagregación (partida </w:t>
      </w:r>
      <w:r w:rsidR="000A3B32" w:rsidRPr="00C13246">
        <w:rPr>
          <w:rFonts w:ascii="Arial" w:hAnsi="Arial" w:cs="Arial"/>
          <w:color w:val="000000"/>
        </w:rPr>
        <w:t>genérica</w:t>
      </w:r>
      <w:r w:rsidR="001E4152" w:rsidRPr="00C13246">
        <w:rPr>
          <w:rFonts w:ascii="Arial" w:hAnsi="Arial" w:cs="Arial"/>
          <w:color w:val="000000"/>
        </w:rPr>
        <w:t xml:space="preserve">), se distribuye </w:t>
      </w:r>
      <w:r w:rsidR="000A3B32" w:rsidRPr="00C13246">
        <w:rPr>
          <w:rFonts w:ascii="Arial" w:hAnsi="Arial" w:cs="Arial"/>
          <w:color w:val="000000"/>
        </w:rPr>
        <w:t>de la siguiente manera:</w:t>
      </w:r>
    </w:p>
    <w:p w14:paraId="3F7FD355" w14:textId="77777777" w:rsidR="005941DA" w:rsidRPr="00C13246" w:rsidRDefault="005941DA" w:rsidP="001B51A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2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6917"/>
        <w:gridCol w:w="2274"/>
      </w:tblGrid>
      <w:tr w:rsidR="005941DA" w:rsidRPr="005941DA" w14:paraId="0405A85F" w14:textId="77777777" w:rsidTr="005941DA">
        <w:trPr>
          <w:trHeight w:val="255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F4CE54E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2" w:name="RANGE!B2:D432"/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OBJETO DEL GASTO</w:t>
            </w:r>
            <w:bookmarkEnd w:id="2"/>
          </w:p>
        </w:tc>
      </w:tr>
      <w:tr w:rsidR="005941DA" w:rsidRPr="005941DA" w14:paraId="0AC96897" w14:textId="77777777" w:rsidTr="005941DA">
        <w:trPr>
          <w:trHeight w:val="51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818FF7A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20DE9A7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941DA" w:rsidRPr="005941DA" w14:paraId="257F78F3" w14:textId="77777777" w:rsidTr="005941DA">
        <w:trPr>
          <w:trHeight w:val="28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BE0FD1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71B025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941DA" w:rsidRPr="005941DA" w14:paraId="46CDB06A" w14:textId="77777777" w:rsidTr="005941DA">
        <w:trPr>
          <w:trHeight w:val="25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4FBF59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COG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C6C6E3B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5941DA" w:rsidRPr="005941DA" w14:paraId="70EDAC0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F5AA5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A94077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F068B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$81,037,957.10</w:t>
            </w:r>
          </w:p>
        </w:tc>
      </w:tr>
      <w:tr w:rsidR="005941DA" w:rsidRPr="005941DA" w14:paraId="21EE0D4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CDB2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9FA4D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REMUNERACIONES AL PERSONAL DE CARACTER PERMANENTE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448E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$65,827,881.73</w:t>
            </w:r>
          </w:p>
        </w:tc>
      </w:tr>
      <w:tr w:rsidR="005941DA" w:rsidRPr="005941DA" w14:paraId="5268BF8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A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25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2D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E4249D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CD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40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Haberes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3E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74BF43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57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66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63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$65,827,881.73</w:t>
            </w:r>
          </w:p>
        </w:tc>
      </w:tr>
      <w:tr w:rsidR="005941DA" w:rsidRPr="005941DA" w14:paraId="76698C5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B2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43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por Adscripción Laboral en el Extranjero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28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43B93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912B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90945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REMUNERACIONES AL PERSONAL DE CARACTER TRANSITORIO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7592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BC6945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FA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CF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Asimilables a Salarios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C2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C95656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0F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58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FA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07A42B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C0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35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Retribuciones por Servicios de Carácter Social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AB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5399B18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D1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F4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Retribución a los Representantes de los Trabajadores y de los Patrones en la Junta de Conciliación y Arbitraje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E2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965DCF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FDFC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37C88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3CB2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$12,662,908.74</w:t>
            </w:r>
          </w:p>
        </w:tc>
      </w:tr>
      <w:tr w:rsidR="005941DA" w:rsidRPr="005941DA" w14:paraId="6D39AA0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10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DE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por Años de Servicios Efectivos Prestados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4D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73D05C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80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70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70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$9,429,456.35</w:t>
            </w:r>
          </w:p>
        </w:tc>
      </w:tr>
      <w:tr w:rsidR="005941DA" w:rsidRPr="005941DA" w14:paraId="38AF687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9F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2C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 Extraordinarias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51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$2,530,335.42</w:t>
            </w:r>
          </w:p>
        </w:tc>
      </w:tr>
      <w:tr w:rsidR="005941DA" w:rsidRPr="005941DA" w14:paraId="5204DAE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FA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69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FF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$703,116.97</w:t>
            </w:r>
          </w:p>
        </w:tc>
      </w:tr>
      <w:tr w:rsidR="005941DA" w:rsidRPr="005941DA" w14:paraId="15C19F5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65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F5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Sobrehaberes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A6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A17EA6D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EF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B0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de Técnico, de Mando, por Comisión, de Vuelo y de Técnico Especial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9C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F0898F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7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6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Especiales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6B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295A6E1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D1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29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 por Vigilancia en el Cumplimiento de las Leyes y Custodia de Valores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9E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54FCF5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FD5E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2E331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C002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$1,984,360.29</w:t>
            </w:r>
          </w:p>
        </w:tc>
      </w:tr>
      <w:tr w:rsidR="005941DA" w:rsidRPr="005941DA" w14:paraId="68F60D7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BE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EA1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Seguridad Social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9C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$1,984,360.29</w:t>
            </w:r>
          </w:p>
        </w:tc>
      </w:tr>
      <w:tr w:rsidR="005941DA" w:rsidRPr="005941DA" w14:paraId="7146A5D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49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69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Fondos de Vivienda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0C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CF7E6D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20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B3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al Sistema para el Retiro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B8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B07401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06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79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Seguros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62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A59003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3899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32B68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PRESTACIONES SOCIALES Y ECONOMICAS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1543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$562,806.34</w:t>
            </w:r>
          </w:p>
        </w:tc>
      </w:tr>
      <w:tr w:rsidR="005941DA" w:rsidRPr="005941DA" w14:paraId="0E84559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BA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44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el Fondo de Ahorro y Fondo de Trabajo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66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$93,250.00</w:t>
            </w:r>
          </w:p>
        </w:tc>
      </w:tr>
      <w:tr w:rsidR="005941DA" w:rsidRPr="005941DA" w14:paraId="6382CC9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50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EB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89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$343,219.73</w:t>
            </w:r>
          </w:p>
        </w:tc>
      </w:tr>
      <w:tr w:rsidR="005941DA" w:rsidRPr="005941DA" w14:paraId="4499ECB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74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E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y Haberes de Retiro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3D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8A233E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B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FE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Contractuales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7B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6DCCBE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B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39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 la Capacitación de los Servidores Públicos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B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D629E8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9E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29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7D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$126,336.61</w:t>
            </w:r>
          </w:p>
        </w:tc>
      </w:tr>
      <w:tr w:rsidR="005941DA" w:rsidRPr="005941DA" w14:paraId="5CD2799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8C49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4B82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AE6B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54F83A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22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60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Previsiones de Carácter Laboral, Económica y de Seguridad Social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08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82CB22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A488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3D38F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PAGO DE ESTIMULOS A SERVIDORES PUBLICOS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0027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5BA410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13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5C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38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453D10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FD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14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Recompensas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7A0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F0C372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8631D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D32BF1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DA12B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$18,075,249.65</w:t>
            </w:r>
          </w:p>
        </w:tc>
      </w:tr>
      <w:tr w:rsidR="005941DA" w:rsidRPr="005941DA" w14:paraId="28A3E06C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D33C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A92EB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2FEB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$1,230,336.49</w:t>
            </w:r>
          </w:p>
        </w:tc>
      </w:tr>
      <w:tr w:rsidR="005941DA" w:rsidRPr="005941DA" w14:paraId="232113E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C9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0B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55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$729,485.09</w:t>
            </w:r>
          </w:p>
        </w:tc>
      </w:tr>
      <w:tr w:rsidR="005941DA" w:rsidRPr="005941DA" w14:paraId="6669FA2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BF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F2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06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$206,039.89</w:t>
            </w:r>
          </w:p>
        </w:tc>
      </w:tr>
      <w:tr w:rsidR="005941DA" w:rsidRPr="005941DA" w14:paraId="2E30878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6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64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Estadístico y Geográfico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E4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34A30EA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90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48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49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$58,041.67</w:t>
            </w:r>
          </w:p>
        </w:tc>
      </w:tr>
      <w:tr w:rsidR="005941DA" w:rsidRPr="005941DA" w14:paraId="0548CDF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C5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5E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C1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9D9F20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C1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FE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AB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$236,769.84</w:t>
            </w:r>
          </w:p>
        </w:tc>
      </w:tr>
      <w:tr w:rsidR="005941DA" w:rsidRPr="005941DA" w14:paraId="7F6879F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5D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23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Enseñanza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3A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9C690A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68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9F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para el Registro e Identificación de Bienes y Personas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1F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43DA00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7D87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834D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0976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$946,073.77</w:t>
            </w:r>
          </w:p>
        </w:tc>
      </w:tr>
      <w:tr w:rsidR="005941DA" w:rsidRPr="005941DA" w14:paraId="524F945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41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1F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9C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$825,195.69</w:t>
            </w:r>
          </w:p>
        </w:tc>
      </w:tr>
      <w:tr w:rsidR="005941DA" w:rsidRPr="005941DA" w14:paraId="4A92D8D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6E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4C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Animales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9F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FE4ADC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0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A8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02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$120,878.08</w:t>
            </w:r>
          </w:p>
        </w:tc>
      </w:tr>
      <w:tr w:rsidR="005941DA" w:rsidRPr="005941DA" w14:paraId="740BD6C8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CD8A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3F913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MATERIAS PRIMAS Y MATERIALES DE PRODUCCION Y COMERCIALIZACION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21CE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61B624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31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9C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85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22E7DE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31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6C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Textiles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DD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3F13244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71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66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de Papel, Cartón e Impresos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20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749778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37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BF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28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23AC44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9E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EE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7D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03B5001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9A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5E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Metálicos y a Base de Minerales no Metálicos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19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06473C5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3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9A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2D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365B73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D3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0E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Mercancías Adquiridas para su Comercialización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16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35E534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96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E9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 Adquiridos como Materia Prima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F7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216D53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C664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DBF20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ARTICULOS DE CONSTRUCCION Y DE REPARACION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0E0A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$2,204,748.36</w:t>
            </w:r>
          </w:p>
        </w:tc>
      </w:tr>
      <w:tr w:rsidR="005941DA" w:rsidRPr="005941DA" w14:paraId="4DCF8E6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61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9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Minerales no Metálicos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BC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$73,671.81</w:t>
            </w:r>
          </w:p>
        </w:tc>
      </w:tr>
      <w:tr w:rsidR="005941DA" w:rsidRPr="005941DA" w14:paraId="70A497B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35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7C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Cemento y Productos de Concreto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C2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$52,631.01</w:t>
            </w:r>
          </w:p>
        </w:tc>
      </w:tr>
      <w:tr w:rsidR="005941DA" w:rsidRPr="005941DA" w14:paraId="044F27A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B5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58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Cal, Yeso y Productos de Yeso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DA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$24,301.00</w:t>
            </w:r>
          </w:p>
        </w:tc>
      </w:tr>
      <w:tr w:rsidR="005941DA" w:rsidRPr="005941DA" w14:paraId="6D23A4A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35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6E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 y Productos de Madera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CB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$41,790.95</w:t>
            </w:r>
          </w:p>
        </w:tc>
      </w:tr>
      <w:tr w:rsidR="005941DA" w:rsidRPr="005941DA" w14:paraId="71C7FE3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E2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D7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Vidrio y Productos de Vidrio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6D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502CE7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D5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85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FD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$475,387.95</w:t>
            </w:r>
          </w:p>
        </w:tc>
      </w:tr>
      <w:tr w:rsidR="005941DA" w:rsidRPr="005941DA" w14:paraId="62F2010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AE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0C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Metálicos para la Construcción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78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$87,180.38</w:t>
            </w:r>
          </w:p>
        </w:tc>
      </w:tr>
      <w:tr w:rsidR="005941DA" w:rsidRPr="005941DA" w14:paraId="4E67EB4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F7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63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D4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$1,144,623.48</w:t>
            </w:r>
          </w:p>
        </w:tc>
      </w:tr>
      <w:tr w:rsidR="005941DA" w:rsidRPr="005941DA" w14:paraId="5948A74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FD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EB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Materiales y Artículos de Construcción y Reparación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A3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$305,161.78</w:t>
            </w:r>
          </w:p>
        </w:tc>
      </w:tr>
      <w:tr w:rsidR="005941DA" w:rsidRPr="005941DA" w14:paraId="2CFEC39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57BF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B2CA7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QUIMICOS, FARMACEUTICOS Y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F09F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$193,837.75</w:t>
            </w:r>
          </w:p>
        </w:tc>
      </w:tr>
      <w:tr w:rsidR="005941DA" w:rsidRPr="005941DA" w14:paraId="0B2731D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6C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2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Químicos Básicos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C3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DA67D8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41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46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Fertilizantes, Pesticidas y Otros Agroquímicos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D4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750D77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36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95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60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$103,837.75</w:t>
            </w:r>
          </w:p>
        </w:tc>
      </w:tr>
      <w:tr w:rsidR="005941DA" w:rsidRPr="005941DA" w14:paraId="4D67D16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56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E3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Accesorios y Suministros Médicos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9C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EE6DA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C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B7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Accesorios y Suministros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A6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08F0C5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24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9F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Fibras Sintéticas, Hules, Plásticos y Derivados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D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5E6942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34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F4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 Químicos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65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</w:tr>
      <w:tr w:rsidR="005941DA" w:rsidRPr="005941DA" w14:paraId="18ED836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E46A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794E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A236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$10,212,069.32</w:t>
            </w:r>
          </w:p>
        </w:tc>
      </w:tr>
      <w:tr w:rsidR="005941DA" w:rsidRPr="005941DA" w14:paraId="00F8A28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36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73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99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$10,212,069.32</w:t>
            </w:r>
          </w:p>
        </w:tc>
      </w:tr>
      <w:tr w:rsidR="005941DA" w:rsidRPr="005941DA" w14:paraId="0013F94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FB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FE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Carbón y sus Derivados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3D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FF1EEA7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E9BF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C1382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VESTUARIO, BLANCOS, PRENDAS DE PROTECCION Y ARTICULOS DEPORTIVOS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4223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$747,536.54</w:t>
            </w:r>
          </w:p>
        </w:tc>
      </w:tr>
      <w:tr w:rsidR="005941DA" w:rsidRPr="005941DA" w14:paraId="5F3A2DC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F8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29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69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$687,536.54</w:t>
            </w:r>
          </w:p>
        </w:tc>
      </w:tr>
      <w:tr w:rsidR="005941DA" w:rsidRPr="005941DA" w14:paraId="21E4479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07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74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Seguridad y Protección Personal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2E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$45,000.00</w:t>
            </w:r>
          </w:p>
        </w:tc>
      </w:tr>
      <w:tr w:rsidR="005941DA" w:rsidRPr="005941DA" w14:paraId="6122513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3D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055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E5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</w:tr>
      <w:tr w:rsidR="005941DA" w:rsidRPr="005941DA" w14:paraId="04C8B11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EB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5E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Textiles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9F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ACEB2D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4F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7C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Blancos y Otros Productos Textiles, Excepto Prendas de Vestir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0A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AD0CB5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F58E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2800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F1EF8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SUMINISTROS PARA SEGURIDAD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FF46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$1,150,000.00</w:t>
            </w:r>
          </w:p>
        </w:tc>
      </w:tr>
      <w:tr w:rsidR="005941DA" w:rsidRPr="005941DA" w14:paraId="259ADB6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F6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39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Sustancias y Materiales Explosivos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0A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EA9B8C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15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2820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7C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Seguridad Pública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4F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$650,000.00</w:t>
            </w:r>
          </w:p>
        </w:tc>
      </w:tr>
      <w:tr w:rsidR="005941DA" w:rsidRPr="005941DA" w14:paraId="5446933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1B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96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para Seguridad Pública y Nacional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9C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$500,000.00</w:t>
            </w:r>
          </w:p>
        </w:tc>
      </w:tr>
      <w:tr w:rsidR="005941DA" w:rsidRPr="005941DA" w14:paraId="6170767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9B61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1B4A6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308A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$1,390,647.42</w:t>
            </w:r>
          </w:p>
        </w:tc>
      </w:tr>
      <w:tr w:rsidR="005941DA" w:rsidRPr="005941DA" w14:paraId="49B115D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8A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AE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6D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$248,235.42</w:t>
            </w:r>
          </w:p>
        </w:tc>
      </w:tr>
      <w:tr w:rsidR="005941DA" w:rsidRPr="005941DA" w14:paraId="3F6391B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17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67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Edificios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5A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$37,648.65</w:t>
            </w:r>
          </w:p>
        </w:tc>
      </w:tr>
      <w:tr w:rsidR="005941DA" w:rsidRPr="005941DA" w14:paraId="2FC46BB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9B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4C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00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$23,600.90</w:t>
            </w:r>
          </w:p>
        </w:tc>
      </w:tr>
      <w:tr w:rsidR="005941DA" w:rsidRPr="005941DA" w14:paraId="33318BAD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64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93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63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E4176C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F5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D9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B5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9AACA6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0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1E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Transporte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94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$783,236.45</w:t>
            </w:r>
          </w:p>
        </w:tc>
      </w:tr>
      <w:tr w:rsidR="005941DA" w:rsidRPr="005941DA" w14:paraId="2B9F6FEA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B6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72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Equipo de Defensa y Seguridad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C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9D501B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B3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40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Maquinaria y Otros Equipos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71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49F92E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9F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D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Otros Bienes Muebles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D0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$297,926.00</w:t>
            </w:r>
          </w:p>
        </w:tc>
      </w:tr>
      <w:tr w:rsidR="005941DA" w:rsidRPr="005941DA" w14:paraId="6F5D709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D356F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EBC6AF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6178A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$81,444,778.08</w:t>
            </w:r>
          </w:p>
        </w:tc>
      </w:tr>
      <w:tr w:rsidR="005941DA" w:rsidRPr="005941DA" w14:paraId="5F60DD1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5EC6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3A520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BASICOS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9BC1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$17,745,573.66</w:t>
            </w:r>
          </w:p>
        </w:tc>
      </w:tr>
      <w:tr w:rsidR="005941DA" w:rsidRPr="005941DA" w14:paraId="6BA8FD2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AC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D2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 Eléctrica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A4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$17,056,345.25</w:t>
            </w:r>
          </w:p>
        </w:tc>
      </w:tr>
      <w:tr w:rsidR="005941DA" w:rsidRPr="005941DA" w14:paraId="0660A89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9E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38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A6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$90,747.73</w:t>
            </w:r>
          </w:p>
        </w:tc>
      </w:tr>
      <w:tr w:rsidR="005941DA" w:rsidRPr="005941DA" w14:paraId="7F94FA0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63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C6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2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947FD4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C4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47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Telefonía Tradicional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DA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$239,254.14</w:t>
            </w:r>
          </w:p>
        </w:tc>
      </w:tr>
      <w:tr w:rsidR="005941DA" w:rsidRPr="005941DA" w14:paraId="7346BC7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73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2F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Telefonía Celular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66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$70,374.98</w:t>
            </w:r>
          </w:p>
        </w:tc>
      </w:tr>
      <w:tr w:rsidR="005941DA" w:rsidRPr="005941DA" w14:paraId="2CE6E12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BD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79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Telecomunicaciones y Satélites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D0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4CAE4E5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A2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8A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Acceso de Internet, Redes y Procesamiento de Información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04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$261,120.15</w:t>
            </w:r>
          </w:p>
        </w:tc>
      </w:tr>
      <w:tr w:rsidR="005941DA" w:rsidRPr="005941DA" w14:paraId="76D88AF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4C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94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Postales y Telegráficos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72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83BBA4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AA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16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Integrales y Otros Servicios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AA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$27,731.41</w:t>
            </w:r>
          </w:p>
        </w:tc>
      </w:tr>
      <w:tr w:rsidR="005941DA" w:rsidRPr="005941DA" w14:paraId="0C30C64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4F87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9C2D6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6387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$45,371,281.45</w:t>
            </w:r>
          </w:p>
        </w:tc>
      </w:tr>
      <w:tr w:rsidR="005941DA" w:rsidRPr="005941DA" w14:paraId="03FB9C3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F1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89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Terrenos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F8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$524,130.50</w:t>
            </w:r>
          </w:p>
        </w:tc>
      </w:tr>
      <w:tr w:rsidR="005941DA" w:rsidRPr="005941DA" w14:paraId="4834EF9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69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36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Edificios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56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$479,109.53</w:t>
            </w:r>
          </w:p>
        </w:tc>
      </w:tr>
      <w:tr w:rsidR="005941DA" w:rsidRPr="005941DA" w14:paraId="4F009BA0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13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8E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B8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$371,325.23</w:t>
            </w:r>
          </w:p>
        </w:tc>
      </w:tr>
      <w:tr w:rsidR="005941DA" w:rsidRPr="005941DA" w14:paraId="1293633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D5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3240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91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e Instrumental Médico y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60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3709B7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2A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DB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de Transporte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6C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$6,224,062.60</w:t>
            </w:r>
          </w:p>
        </w:tc>
      </w:tr>
      <w:tr w:rsidR="005941DA" w:rsidRPr="005941DA" w14:paraId="4878334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6E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7A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Maquinaria, Otros Equipos y Herramientas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3B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$37,502,682.18</w:t>
            </w:r>
          </w:p>
        </w:tc>
      </w:tr>
      <w:tr w:rsidR="005941DA" w:rsidRPr="005941DA" w14:paraId="23E2DAE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6E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B3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Activos Intangibles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79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$42,202.48</w:t>
            </w:r>
          </w:p>
        </w:tc>
      </w:tr>
      <w:tr w:rsidR="005941DA" w:rsidRPr="005941DA" w14:paraId="42547BF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7D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29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Financiero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36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608869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05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55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Arrendamientos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7F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$227,768.93</w:t>
            </w:r>
          </w:p>
        </w:tc>
      </w:tr>
      <w:tr w:rsidR="005941DA" w:rsidRPr="005941DA" w14:paraId="03ECE3D7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F23F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B2C86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PROFESIONALES, CIENTIFICOS, TECNICOS Y OTROS SERVICIOS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E771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$1,693,625.57</w:t>
            </w:r>
          </w:p>
        </w:tc>
      </w:tr>
      <w:tr w:rsidR="005941DA" w:rsidRPr="005941DA" w14:paraId="3FAD4C8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11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26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Legales, de Contabilidad, Auditoría y Relacionados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F0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$512,627.05</w:t>
            </w:r>
          </w:p>
        </w:tc>
      </w:tr>
      <w:tr w:rsidR="005941DA" w:rsidRPr="005941DA" w14:paraId="04BF7369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9D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4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5F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7FFA040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4F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64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91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$57,893.28</w:t>
            </w:r>
          </w:p>
        </w:tc>
      </w:tr>
      <w:tr w:rsidR="005941DA" w:rsidRPr="005941DA" w14:paraId="33EC3D4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D8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A0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de Capacitación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E4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79CF80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96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C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Investigación Científica y Desarrollo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7F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</w:tr>
      <w:tr w:rsidR="005941DA" w:rsidRPr="005941DA" w14:paraId="3EF9BFC0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77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76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D6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$263,105.24</w:t>
            </w:r>
          </w:p>
        </w:tc>
      </w:tr>
      <w:tr w:rsidR="005941DA" w:rsidRPr="005941DA" w14:paraId="4DB750D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89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2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Protección y Seguridad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7B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DD9DE0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A5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1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Vigilancia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58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D11475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01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69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 y Técnicos Integrales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D3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$800,000.00</w:t>
            </w:r>
          </w:p>
        </w:tc>
      </w:tr>
      <w:tr w:rsidR="005941DA" w:rsidRPr="005941DA" w14:paraId="70BDE11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B3B6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5209D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FBAC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$884,609.29</w:t>
            </w:r>
          </w:p>
        </w:tc>
      </w:tr>
      <w:tr w:rsidR="005941DA" w:rsidRPr="005941DA" w14:paraId="12DFEBE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6B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7D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 y Bancarios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B2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$152,909.07</w:t>
            </w:r>
          </w:p>
        </w:tc>
      </w:tr>
      <w:tr w:rsidR="005941DA" w:rsidRPr="005941DA" w14:paraId="31A6AA3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43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20E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Cobranza, Investigación Crediticia y Similar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2D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F3FFC6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63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6F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Recaudación, Traslado y Custodia de Valores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A1C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575FE0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25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63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Responsabilidad Patrimonial y Fianzas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51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$300,000.00</w:t>
            </w:r>
          </w:p>
        </w:tc>
      </w:tr>
      <w:tr w:rsidR="005941DA" w:rsidRPr="005941DA" w14:paraId="599DB0A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5A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02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 de Bienes Patrimoniales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65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$292,873.39</w:t>
            </w:r>
          </w:p>
        </w:tc>
      </w:tr>
      <w:tr w:rsidR="005941DA" w:rsidRPr="005941DA" w14:paraId="1727B86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27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13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Almacenaje, Envase y Embalaje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C3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DA35A8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3C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0E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Fletes y Maniobras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EE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$138,826.83</w:t>
            </w:r>
          </w:p>
        </w:tc>
      </w:tr>
      <w:tr w:rsidR="005941DA" w:rsidRPr="005941DA" w14:paraId="53178D3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CD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7A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por Ventas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F1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E80496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C6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E7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Financieros, Bancarios y Comerciales Integrales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6F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C9A0983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D3B2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222FB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INSTALACION, REPARACION, MANTENIMIENTO Y CONSERVACION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E3BD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$2,843,376.52</w:t>
            </w:r>
          </w:p>
        </w:tc>
      </w:tr>
      <w:tr w:rsidR="005941DA" w:rsidRPr="005941DA" w14:paraId="361BF01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3B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1F2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y Mantenimiento Menor de Inmuebles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D1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$557,541.15</w:t>
            </w:r>
          </w:p>
        </w:tc>
      </w:tr>
      <w:tr w:rsidR="005941DA" w:rsidRPr="005941DA" w14:paraId="7C849DE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42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81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F0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EDEA264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3F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72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6A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$239,298.00</w:t>
            </w:r>
          </w:p>
        </w:tc>
      </w:tr>
      <w:tr w:rsidR="005941DA" w:rsidRPr="005941DA" w14:paraId="069A60D0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4B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B6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8F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D8C6A7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06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1F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y Mantenimiento de Equipo de Transporte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FC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$1,269,869.71</w:t>
            </w:r>
          </w:p>
        </w:tc>
      </w:tr>
      <w:tr w:rsidR="005941DA" w:rsidRPr="005941DA" w14:paraId="4C8E17D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08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D9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y Mantenimiento de Equipo de Defensa y Seguridad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30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3DBDC8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21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D1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60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$768,667.66</w:t>
            </w:r>
          </w:p>
        </w:tc>
      </w:tr>
      <w:tr w:rsidR="005941DA" w:rsidRPr="005941DA" w14:paraId="6563DE0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4B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8F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Limpieza y Manejo de Desechos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F9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C47BCA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F4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73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Jardinería y Fumigación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B5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5941DA" w:rsidRPr="005941DA" w14:paraId="1E4590D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D372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D9769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COMUNICACION SOCIAL Y PUBLICIDAD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8154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$6,240,430.62</w:t>
            </w:r>
          </w:p>
        </w:tc>
      </w:tr>
      <w:tr w:rsidR="005941DA" w:rsidRPr="005941DA" w14:paraId="7429AD3F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98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55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3D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$20,874.60</w:t>
            </w:r>
          </w:p>
        </w:tc>
      </w:tr>
      <w:tr w:rsidR="005941DA" w:rsidRPr="005941DA" w14:paraId="60DB38B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1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4D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por Radio, Televisión y Otros Medios de Mensajes Comerciales para Promover la Venta de </w:t>
            </w:r>
            <w:proofErr w:type="spellStart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Benes</w:t>
            </w:r>
            <w:proofErr w:type="spellEnd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Servicios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C5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DDB5C1F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E8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C8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D2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$198,800.70</w:t>
            </w:r>
          </w:p>
        </w:tc>
      </w:tr>
      <w:tr w:rsidR="005941DA" w:rsidRPr="005941DA" w14:paraId="609B4D4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40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AD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Revelado de Fotografías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DD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B16A12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93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38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la Industria Fílmica, del Sonido y del Video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04D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F43664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DC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C7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1A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$20,755.32</w:t>
            </w:r>
          </w:p>
        </w:tc>
      </w:tr>
      <w:tr w:rsidR="005941DA" w:rsidRPr="005941DA" w14:paraId="357AFA5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FC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7A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de Información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9B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$6,000,000.00</w:t>
            </w:r>
          </w:p>
        </w:tc>
      </w:tr>
      <w:tr w:rsidR="005941DA" w:rsidRPr="005941DA" w14:paraId="404E584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286B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55F8C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DE TRASLADO Y VIATICOS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6119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$311,959.28</w:t>
            </w:r>
          </w:p>
        </w:tc>
      </w:tr>
      <w:tr w:rsidR="005941DA" w:rsidRPr="005941DA" w14:paraId="6451BDB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8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1E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Aéreos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00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$7,460.38</w:t>
            </w:r>
          </w:p>
        </w:tc>
      </w:tr>
      <w:tr w:rsidR="005941DA" w:rsidRPr="005941DA" w14:paraId="0E912CD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F4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4A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8C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A024E3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32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45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Marítimos, Lacustres y Fluviales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70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F29F9C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82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81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Autotransporte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53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FC0127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5B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53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A4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$302,172.87</w:t>
            </w:r>
          </w:p>
        </w:tc>
      </w:tr>
      <w:tr w:rsidR="005941DA" w:rsidRPr="005941DA" w14:paraId="4E03B5B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6D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61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en el Extranjero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DC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59B48B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FA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FC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Instalación y Traslado de Menaje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32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1500A2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99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3F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Integrales de Traslado y Viáticos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41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0EE447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D1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2F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de Traslado y Hospedaje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A6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$2,326.03</w:t>
            </w:r>
          </w:p>
        </w:tc>
      </w:tr>
      <w:tr w:rsidR="005941DA" w:rsidRPr="005941DA" w14:paraId="796C1FA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5ABC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5ABDC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ED9F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$3,192,603.08</w:t>
            </w:r>
          </w:p>
        </w:tc>
      </w:tr>
      <w:tr w:rsidR="005941DA" w:rsidRPr="005941DA" w14:paraId="715F7D2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A5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7F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Ceremonial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AB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CDC6C8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AD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12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Orden Social y Cultural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5E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$3,127,242.26</w:t>
            </w:r>
          </w:p>
        </w:tc>
      </w:tr>
      <w:tr w:rsidR="005941DA" w:rsidRPr="005941DA" w14:paraId="200F42D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CE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67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AD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BD8CCC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11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05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E3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18F06F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91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AE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94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$65,360.82</w:t>
            </w:r>
          </w:p>
        </w:tc>
      </w:tr>
      <w:tr w:rsidR="005941DA" w:rsidRPr="005941DA" w14:paraId="5618DD0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A2D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8850A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AA64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$3,161,318.61</w:t>
            </w:r>
          </w:p>
        </w:tc>
      </w:tr>
      <w:tr w:rsidR="005941DA" w:rsidRPr="005941DA" w14:paraId="511B151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34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5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Funerarios y de Cementerios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02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DFC690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BE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F4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48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$3,009,013.14</w:t>
            </w:r>
          </w:p>
        </w:tc>
      </w:tr>
      <w:tr w:rsidR="005941DA" w:rsidRPr="005941DA" w14:paraId="16B4C11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9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2B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y Derechos de Importación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59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7518D8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E2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A8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Sentencias y Resoluciones por Autoridad Competente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C1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D3940B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1F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2C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Penas, Multas, Accesorios y Actualizaciones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99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$2,305.47</w:t>
            </w:r>
          </w:p>
        </w:tc>
      </w:tr>
      <w:tr w:rsidR="005941DA" w:rsidRPr="005941DA" w14:paraId="1357E94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11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2B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Gastos por Responsabilidades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A1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47EEBE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F9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6B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Utilidades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64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F61DD41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B3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A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Nóminas y Otros que se Deriven de una Relación Laboral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57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047504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D7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1E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F6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5941DA" w:rsidRPr="005941DA" w14:paraId="59ABDB14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DF2D5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EDB97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57D5A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$31,699,673.06</w:t>
            </w:r>
          </w:p>
        </w:tc>
      </w:tr>
      <w:tr w:rsidR="005941DA" w:rsidRPr="005941DA" w14:paraId="60B30E7D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07AB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6F856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INTERNAS Y ASIGNACIONES AL SECTOR PÚBLICO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DCDF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D6968E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D1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4B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al Poder Ejecutivo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96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98CBC9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E62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7E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al Poder Legislativo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56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439C77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28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B0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al Poder Judicial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09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4B93AA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A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EF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Asignaciones Presupuestarias a Órganos Autónomos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83C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DD7BAC3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FA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EE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Entidades Paraestatales no Empresariales y no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45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97719F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8B0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C1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Entidades Paraestatales Empresariales y no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14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41B104D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2B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69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Fideicomisos Públicos Empresariales y no Financieros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C0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620115B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68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4180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3E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Instituciones Paraestatales Públicas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3D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9917C3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DC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03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Otorgadas a Fideicomisos Públicos Financieros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E2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A3EA9B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843B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29D01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AL RESTO DEL SECTOR PÚBLICO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E6A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8FDBEAC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2F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4B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Paraestatales no Empresariales y no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CF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8818CDD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D5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C7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para Entidades Paraestatales Empresariales y no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C1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4E33C05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CB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E1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para Instituciones Paraestatales Públicas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6E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936D78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D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71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Federativas y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77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B3B761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EB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22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 Entidades Federativas y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62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05E1D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F2F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3FCEB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B5AC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$5,018,200.80</w:t>
            </w:r>
          </w:p>
        </w:tc>
      </w:tr>
      <w:tr w:rsidR="005941DA" w:rsidRPr="005941DA" w14:paraId="3C58E50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69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6F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Producción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20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E11FB0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507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9B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Distribución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38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DF524D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2E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97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Inversión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68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AE0380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34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E3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Prestación de Servicios Públicos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4F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7902DF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BD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5D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para Cubrir Diferenciales de Tasas de Interés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E2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7999BF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24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25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la Vivienda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85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2B88E2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2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B5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Subvenciones al Consumo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BE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E90A0A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58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98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a Entidades Federativas y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4C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34631C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60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98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35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$5,018,200.80</w:t>
            </w:r>
          </w:p>
        </w:tc>
      </w:tr>
      <w:tr w:rsidR="005941DA" w:rsidRPr="005941DA" w14:paraId="0994641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11CC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E9C49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AYUDAS SOCIALES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723C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$14,857,732.56</w:t>
            </w:r>
          </w:p>
        </w:tc>
      </w:tr>
      <w:tr w:rsidR="005941DA" w:rsidRPr="005941DA" w14:paraId="21C6DB4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F5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D2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Personas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DE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$3,660,121.14</w:t>
            </w:r>
          </w:p>
        </w:tc>
      </w:tr>
      <w:tr w:rsidR="005941DA" w:rsidRPr="005941DA" w14:paraId="798B782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94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89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y Otras Ayudas para Programas de Capacitación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53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6E1883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E7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EF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Instituciones de Enseñanza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E5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$397,611.42</w:t>
            </w:r>
          </w:p>
        </w:tc>
      </w:tr>
      <w:tr w:rsidR="005941DA" w:rsidRPr="005941DA" w14:paraId="74B0D95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10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F3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Actividades Científicas o Académicas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59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F73DD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60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EF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Instituciones sin Fines de Lucro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72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$10,800,000.00</w:t>
            </w:r>
          </w:p>
        </w:tc>
      </w:tr>
      <w:tr w:rsidR="005941DA" w:rsidRPr="005941DA" w14:paraId="73E1620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1D4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AC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Cooperativas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22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A289D9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62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02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 a Entidades de Interés Público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C9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E8F04B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EE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7F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por Desastres Naturales y Otros Siniestros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2A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E7C26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4BE7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FC364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B563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$11,823,739.70</w:t>
            </w:r>
          </w:p>
        </w:tc>
      </w:tr>
      <w:tr w:rsidR="005941DA" w:rsidRPr="005941DA" w14:paraId="3E5BE2D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F9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45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E8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$1,012,498.02</w:t>
            </w:r>
          </w:p>
        </w:tc>
      </w:tr>
      <w:tr w:rsidR="005941DA" w:rsidRPr="005941DA" w14:paraId="2FC39EA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3D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98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B3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$9,651,972.08</w:t>
            </w:r>
          </w:p>
        </w:tc>
      </w:tr>
      <w:tr w:rsidR="005941DA" w:rsidRPr="005941DA" w14:paraId="72B1174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8F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7C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Pensiones y Jubilaciones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5B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$1,159,269.60</w:t>
            </w:r>
          </w:p>
        </w:tc>
      </w:tr>
      <w:tr w:rsidR="005941DA" w:rsidRPr="005941DA" w14:paraId="7926117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6737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19161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 FIDEICOMISOS, MANDATOS Y OTROS ANALOGOS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24DF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6A279E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B1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D9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del Poder Ejecutivo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BD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FDD8A6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EA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5E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del Poder Legislativo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2F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1161A9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FC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FD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del Poder Judicial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64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0F344CB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95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E9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Públicos de Entidades Paraestatales no Empresariales y no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2E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BCC9457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95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8C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Públicos de Entidades Paraestatales Empresariales y no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4A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098332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BA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AD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 de Instituciones Públicas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9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61C119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5B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0B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Transferencias a Fideicomisos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95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C61FD7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C2DF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4700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DC419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 LA SEGURIDAD SOCIAL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CDDB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E6F533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A4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52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por Obligación de Ley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D6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7F41E5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801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4800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AE3A8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8140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1B1599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1D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AF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Instituciones sin Fines de Lucro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A2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E88FC1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77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AE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Entidades Federativas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DE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A279FA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6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91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Fideicomisos Privados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2D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82DFD4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2D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22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a Fideicomisos Estatales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2D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E199C7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B0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93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 Internacionales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18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313BBB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4996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CE279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AL EXTERIOR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27D0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D55171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94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FB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para Gobiernos Extranjeros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80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094579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AD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1F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para Organismos Internacionales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CF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5BB6EE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F8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41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para el Sector Privado Externo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15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5447F5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9A28A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F17347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4474E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$17,902,434.27</w:t>
            </w:r>
          </w:p>
        </w:tc>
      </w:tr>
      <w:tr w:rsidR="005941DA" w:rsidRPr="005941DA" w14:paraId="401CE13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59E1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1DE93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MOBILIARIO Y EQUIPO DE ADMINISTRACION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994C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$116,409.31</w:t>
            </w:r>
          </w:p>
        </w:tc>
      </w:tr>
      <w:tr w:rsidR="005941DA" w:rsidRPr="005941DA" w14:paraId="359633C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0A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4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 de Oficina y Estantería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99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F9295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5E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50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Muebles, Excepto de Oficina y Estantería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9D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876499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6A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81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Artísticos, Culturales y Científicos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E3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A1BB7B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ED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2C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Objetos de Valor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CE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FB253A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5D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51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y de Tecnologías de la Información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62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$116,409.31</w:t>
            </w:r>
          </w:p>
        </w:tc>
      </w:tr>
      <w:tr w:rsidR="005941DA" w:rsidRPr="005941DA" w14:paraId="6BA32C3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3F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5190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9A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67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D40E25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42A8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4040D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4D3D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DF8039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C4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50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y Aparatos Audiovisuales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D0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B54752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EC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49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Aparatos Deportivos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D3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0BB241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B0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7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Cámaras Fotográficas y de Video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57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FF3C1A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63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B9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 Mobiliario y Equipo Educacional y Recreativo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9C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F9241A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8EEF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D48F0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EQUIPO E INSTRUMENTAL MEDICO Y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1331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BB2E66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83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BF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67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437E90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E6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BC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Instrumental Médico y de Laboratorio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72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833547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3389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5400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CEAF2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VEHICULOS Y EQUIPO DE TRANSPORTE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345A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$16,965,801.84</w:t>
            </w:r>
          </w:p>
        </w:tc>
      </w:tr>
      <w:tr w:rsidR="005941DA" w:rsidRPr="005941DA" w14:paraId="2544726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8F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2B1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Vehículos y Equipo Terrestre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A2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$16,965,801.84</w:t>
            </w:r>
          </w:p>
        </w:tc>
      </w:tr>
      <w:tr w:rsidR="005941DA" w:rsidRPr="005941DA" w14:paraId="3613DEE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67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A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Carrocerías y Remolques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C3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B51042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CB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024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Aeroespacial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82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574C4A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90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03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Ferroviario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A8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429110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36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56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Embarcaciones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16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331D51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25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E6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Equipos de Transporte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8F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0971B1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D18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BD240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BABB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E9997B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C9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AA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D3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1E1E6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EB3B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21DBC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87E9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$820,223.12</w:t>
            </w:r>
          </w:p>
        </w:tc>
      </w:tr>
      <w:tr w:rsidR="005941DA" w:rsidRPr="005941DA" w14:paraId="2F971AE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FA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51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Agropecuario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70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AACC82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9F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2A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Industrial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97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0B520E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E5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30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de Construcción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CE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99C89B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5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33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6A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5B26F0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2C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FA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Comunicación y Telecomunicación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06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$220,223.12</w:t>
            </w:r>
          </w:p>
        </w:tc>
      </w:tr>
      <w:tr w:rsidR="005941DA" w:rsidRPr="005941DA" w14:paraId="15ECE72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A9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0E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de Generación Eléctrica, Aparatos y Accesorios Eléctricos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4A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$175,000.00</w:t>
            </w:r>
          </w:p>
        </w:tc>
      </w:tr>
      <w:tr w:rsidR="005941DA" w:rsidRPr="005941DA" w14:paraId="3E9B822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39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BC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y Máquinas-Herramienta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2A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$175,000.00</w:t>
            </w:r>
          </w:p>
        </w:tc>
      </w:tr>
      <w:tr w:rsidR="005941DA" w:rsidRPr="005941DA" w14:paraId="34DD494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60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C6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Equipos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04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$250,000.00</w:t>
            </w:r>
          </w:p>
        </w:tc>
      </w:tr>
      <w:tr w:rsidR="005941DA" w:rsidRPr="005941DA" w14:paraId="0FEA5B4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207A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5700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FD8FF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BIOLOGICOS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8532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B5B9A2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8C6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4E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Bovinos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46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831680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6E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63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D5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090C5E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C7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4A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75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4116C7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46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4F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Ovinos y Caprinos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6F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1F89D9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F0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5750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6E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Peces y Acuicultura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36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2ED8AE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44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D4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43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5A3AF3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0B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29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Especies Menores y de Zoológico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8E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8097B4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3F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D8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Árboles y Plantas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9E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B8E6F1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C8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7AE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Biológicos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2C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CE2DC1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853F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CA14A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2AE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32C533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DE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21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Terrenos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94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19FC8B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88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24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Viviendas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39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902039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F2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D5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Edificios no Residenciales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73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EF09A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A0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11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Bienes Inmuebles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8E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592E2B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31C2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6C942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CAA0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9C1359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E8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01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88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274DFA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3C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F2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0A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1B7C05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71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F7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27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291205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57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D7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28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23704F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0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4F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F8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59EA9E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74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7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Franquicias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0B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167F60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A4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78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Informáticas e Intelectuales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21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6E345B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67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D6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Industriales, Comerciales y Otras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80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0CF23E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64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68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Intangibles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BF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11B9F8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A12C9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3383DE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 PÚBLICA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AB7E5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$34,262,181.78</w:t>
            </w:r>
          </w:p>
        </w:tc>
      </w:tr>
      <w:tr w:rsidR="005941DA" w:rsidRPr="005941DA" w14:paraId="618986B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3236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31225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E803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$19,513,572.55</w:t>
            </w:r>
          </w:p>
        </w:tc>
      </w:tr>
      <w:tr w:rsidR="005941DA" w:rsidRPr="005941DA" w14:paraId="0B60FBB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529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6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Habitacional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B3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$4,353,577.94</w:t>
            </w:r>
          </w:p>
        </w:tc>
      </w:tr>
      <w:tr w:rsidR="005941DA" w:rsidRPr="005941DA" w14:paraId="0BFBAD7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53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6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no Habitacional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72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$2,459,994.61</w:t>
            </w:r>
          </w:p>
        </w:tc>
      </w:tr>
      <w:tr w:rsidR="005941DA" w:rsidRPr="005941DA" w14:paraId="1B42045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F3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6E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Obras para el Abastecimiento de Agua, </w:t>
            </w:r>
            <w:proofErr w:type="spellStart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Petróleo,Gas</w:t>
            </w:r>
            <w:proofErr w:type="spellEnd"/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Electricidad y Telecomunicaciones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82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$8,500,000.00</w:t>
            </w:r>
          </w:p>
        </w:tc>
      </w:tr>
      <w:tr w:rsidR="005941DA" w:rsidRPr="005941DA" w14:paraId="6790EE0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71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8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Terrenos y Construcción de Obras de Urbanización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3E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$4,200,000.00</w:t>
            </w:r>
          </w:p>
        </w:tc>
      </w:tr>
      <w:tr w:rsidR="005941DA" w:rsidRPr="005941DA" w14:paraId="28A5D85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FC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EE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Vías de Comunicación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EC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5968B1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7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8B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Construcciones de Ingeniería Civil u Obra Pesada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DB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ABF257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44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BD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Instalaciones y Equipamiento en Construcciones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F7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FBCAC2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42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A8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de Acabados en Edificaciones y Otros Trabajos Especializados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03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62FCD1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612E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B0694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4CE6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$14,748,609.23</w:t>
            </w:r>
          </w:p>
        </w:tc>
      </w:tr>
      <w:tr w:rsidR="005941DA" w:rsidRPr="005941DA" w14:paraId="09F78FF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C9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B1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Habitacional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67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EDBB75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27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9A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no Habitacional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8A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$9,948,609.23</w:t>
            </w:r>
          </w:p>
        </w:tc>
      </w:tr>
      <w:tr w:rsidR="005941DA" w:rsidRPr="005941DA" w14:paraId="012E74CA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D1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B1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7B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05C10AF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A2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A4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Terrenos y Construcción de Obras de Urbanización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91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4A95DD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C3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34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Vías de Comunicación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2F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$4,800,000.00</w:t>
            </w:r>
          </w:p>
        </w:tc>
      </w:tr>
      <w:tr w:rsidR="005941DA" w:rsidRPr="005941DA" w14:paraId="6C5DA36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8E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94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Construcciones de Ingeniería Civil u Obra Pesada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40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0D1001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26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A3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Instalaciones y Equipamiento en Construcciones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F4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6A1EEB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DE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B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de Acabados en Edificaciones y Otros Trabajos Especializados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89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C94DD5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0D37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2D81F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PROYECTOS PRODUCTIVOS Y ACCIONES DE FOMENTO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0366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7AA715C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7F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AA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Estudios, Formulación y Evaluación de Proyectos Productivos no Incluidos en Conceptos Anteriores de este Capítulo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9C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DD4C500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DD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8E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 de Proyectos Productivos no Incluidos en Conceptos Anteriores de este Capítulo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B4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3BA208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96792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5B2931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C12BC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A714E5B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EB8B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80AD2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PARA EL FOMENTO DE ACTIVIDADES PRODUCTIVAS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084B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34914E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10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67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Otorgados por Entidades Federativas y Municipios al Sector Social y Privado para el Fomento de Actividades Productivas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A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59D93EC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82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37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Otorgados por las Entidades Federativas a Municipios para el Fomento de Actividades Productivas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45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AB6F95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079F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929E5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050C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0BB3D1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64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9D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Entidades Paraestatales no Empresariales y no Financieras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91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DAE6FCF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3D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5D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Entidades Paraestatales Empresariales y no Financieras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F8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A8135B9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2C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CE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Instituciones Paraestatales Públicas Financieras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7C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17C66A7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EE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68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Privado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12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95ACA13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26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08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Organismos Internacionales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1D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0E9899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CF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7260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07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Externo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C0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EA7D089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A6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09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Público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FC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40F7DC9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DA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1B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Privado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57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22D4D07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AC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73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 en el Sector Externo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79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9C17A4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0D43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0A378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COMPRA DE TITULOS Y VALORES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1A91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ECE691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1C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9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BB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7275B3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88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79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24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C86147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BC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13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E6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5BF6A88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12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4A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 Negociables Adquiridas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34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CDE0DE9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AA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48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 Negociables Adquiridas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08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9AFDE6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FA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33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Valores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EC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85DBC8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3AFF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7400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B195E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CONCESION DE PRÉSTAMOS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19C1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70A63CC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EC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52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Entidades Paraestatales no Empresariales y no Financieras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32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11864AB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9C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A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Entidades Paraestatales Empresariales y no Financieras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8C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25EC2F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48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CA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Instituciones Paraestatales Públicas Financieras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78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BA1F3A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AC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9E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 Entidades Federativas y Municipios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19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77206C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AA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97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Privado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AD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5160F12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AF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63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Externo con Fines de Política Económica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D9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57120CA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C0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7470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AF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Público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0A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9A93BA8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DB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1F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Privado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FD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287F1B1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7D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EA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 al Sector Externo con Fines de Gestión de Liquidez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1B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C369EC4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00B2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C9FBE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EN FIDEICOMISOS, MANDATOS Y OTROS ANALOGOS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1304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8C89A7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FE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07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del Poder Ejecutivo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90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CB1B54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A2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D1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del Poder Legislativo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01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1D4133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EB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BB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del Poder Judicial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30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7D25F59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79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E4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Públicos no Empresariales y no Financieros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3D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5D4FE6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00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A6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Públicos Empresariales y no Financieros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B9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1927A2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CF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2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Públicos Financieros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25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05E510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B3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31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 Entidades Federativas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17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87362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65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05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 de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49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A451C0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66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78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Inversiones en Fideicomisos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49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41D568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1ABC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37228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INVERSIONES FINANCIERAS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50C1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1A1BD5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4C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95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Depósitos a Largo Plazo en Moneda Nacional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79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6734C6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34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CC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Depósitos a Largo Plazo en Moneda Extranjera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15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390C2BA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646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7900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13786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DE6E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45018E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F1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C5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Contingencias por Fenómenos Naturales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1A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D2B9E7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B0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0A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Contingencias Socioeconómicas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48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5A0F04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15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31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Erogaciones Especiales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57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DA67BD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2E76E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3958FE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BF86E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647273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8FA7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D4C2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FFC8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37355F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1C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9E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General de Participaciones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6B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82B243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E2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EF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Fomento Municipal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F0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4FEA1C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DD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CE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 de las Entidades Federativas a los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BB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A8AC38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73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F5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Conceptos Participables de la Federación a Entidades Federativas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408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67182B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7D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8150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91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Conceptos Participables de la Federación a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3A5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302382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A4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FB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de Colaboración Administrativa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B9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A75942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0165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D5E50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09DE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E00B3C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C9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C7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la Federación a las Entidades Federativas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F0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9F8F91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62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34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la Federación a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A0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92AA85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56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9E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las Entidades Federativas a los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59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E977627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C4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8C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Previstas en Leyes y Decretos al Sistema de Protección Social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39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EC4F316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10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84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Previstas en Leyes y Decretos Compensatorias a Entidades Federativas y Municipios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E4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4FF42B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E6C8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86799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299B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BE2A81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1E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6F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de Reasignación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72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CF3383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75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28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de Descentralización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D4F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4ECBB7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A3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C1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Convenios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DD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E5D7F8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E0210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95F620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41977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2F25239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27E8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ED50D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AMORTIZACION DE LA DEUDA PÚBLICA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2563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DCB7B6E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12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E0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Interna con Instituciones de Crédito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EF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372D73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4EA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25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Interna por Emisión de Títulos y Valores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95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63D0FB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56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3A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Arrendamientos Financieros 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17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C842570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6E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74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Externa con Instituciones de Crédito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6A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03DAB47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B8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EB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Deuda Externa con Organismos Financieros Internacionales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E6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C87287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A0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49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Bilateral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D2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10837FC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97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E30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Externa por Emisión de Títulos y Valores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DC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7C6961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87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9E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Arrendamientos Financieros Internacionales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5C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E6BB313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87EF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9200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ABB3A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INTERESES DE LA DEUDA PÚBLICA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EDE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7264DA14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8E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11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Interna con Instituciones de Crédito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C4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9799DD6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3C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1E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Derivados de la Colocación de Títulos y Valores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A1A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141873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52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9230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D3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por Arrendamientos Financieros 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0C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4B4C38B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5C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17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Externa con Instituciones de Crédito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44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C802B7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F9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9250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B6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con Organismos Financieros Internacionales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71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6F4C3C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AE6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9260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2C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Bilateral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0D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CFA1D2E" w14:textId="77777777" w:rsidTr="005941DA">
        <w:trPr>
          <w:trHeight w:val="51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E4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9270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D8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Derivados de la Colocación de Títulos y Valores en el Exterior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D1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34F5E7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7A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94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por Arrendamientos Financieros Internacionales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2C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D9282D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6F98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FFA02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COMISIONES DE LA DEUDA PÚBLICA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F2E5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74C0D3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93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AC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de la Deuda Pública Interna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273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916A15C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91B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583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de la Deuda Pública Externa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139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4FA9955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8FE64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9400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84367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GASTOS DE LA DEUDA PÚBLICA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A61E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0F08060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77C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4F3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la Deuda Pública Interna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92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8DB986D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CD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6A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la Deuda Pública Externa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577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0336BC2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3716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D2542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COSTO POR COBERTURAS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37744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1C4609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549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A1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Costos por Coberturas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09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576B42A8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98C57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49D47F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APOYOS FINANCIEROS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A05B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609445C7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1C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F75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 Intermediarios Financieros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A4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2D4159BA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F4D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9620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80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 Ahorradores y Deudores del Sistema Financiero Nacional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4B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4AF2342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C05B8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9900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1432D2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E66F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21567F1" w14:textId="77777777" w:rsidTr="005941DA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A9E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711" w14:textId="77777777" w:rsidR="005941DA" w:rsidRPr="005941DA" w:rsidRDefault="005941DA" w:rsidP="00594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ADEFAS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E96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41DA" w:rsidRPr="005941DA" w14:paraId="3AE68A57" w14:textId="77777777" w:rsidTr="005941DA">
        <w:trPr>
          <w:trHeight w:val="25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A414BE8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0A0EC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42E659BE" w14:textId="77777777" w:rsidR="003F6B2E" w:rsidRPr="00C13246" w:rsidRDefault="003F6B2E" w:rsidP="001B51A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2ED028" w14:textId="77777777" w:rsidR="008C5FE9" w:rsidRPr="00C13246" w:rsidRDefault="008C5FE9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F47EC6" w14:textId="4542FDE2" w:rsidR="00656277" w:rsidRPr="00C13246" w:rsidRDefault="00644407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>El gasto</w:t>
      </w:r>
      <w:r w:rsidR="00656277" w:rsidRPr="00C13246">
        <w:rPr>
          <w:rFonts w:ascii="Arial" w:hAnsi="Arial" w:cs="Arial"/>
          <w:color w:val="000000"/>
        </w:rPr>
        <w:t xml:space="preserve"> </w:t>
      </w:r>
      <w:r w:rsidR="00B32D37" w:rsidRPr="00C13246">
        <w:rPr>
          <w:rFonts w:ascii="Arial" w:hAnsi="Arial" w:cs="Arial"/>
          <w:color w:val="000000"/>
        </w:rPr>
        <w:t xml:space="preserve">por concepto </w:t>
      </w:r>
      <w:r w:rsidR="00656277" w:rsidRPr="00C13246">
        <w:rPr>
          <w:rFonts w:ascii="Arial" w:hAnsi="Arial" w:cs="Arial"/>
          <w:color w:val="000000"/>
        </w:rPr>
        <w:t xml:space="preserve">de comunicación social </w:t>
      </w:r>
      <w:r w:rsidR="005360EA" w:rsidRPr="00C13246">
        <w:rPr>
          <w:rFonts w:ascii="Arial" w:hAnsi="Arial" w:cs="Arial"/>
          <w:color w:val="000000"/>
        </w:rPr>
        <w:t>es por</w:t>
      </w:r>
      <w:r w:rsidR="00AD5FB8" w:rsidRPr="00C13246">
        <w:rPr>
          <w:rFonts w:ascii="Arial" w:hAnsi="Arial" w:cs="Arial"/>
          <w:color w:val="000000"/>
        </w:rPr>
        <w:t xml:space="preserve"> </w:t>
      </w:r>
      <w:r w:rsidR="003C7E4E" w:rsidRPr="00C13246">
        <w:rPr>
          <w:rFonts w:ascii="Arial" w:hAnsi="Arial" w:cs="Arial"/>
          <w:color w:val="000000"/>
        </w:rPr>
        <w:t>un monto</w:t>
      </w:r>
      <w:r w:rsidR="00AD5FB8" w:rsidRPr="00C13246">
        <w:rPr>
          <w:rFonts w:ascii="Arial" w:hAnsi="Arial" w:cs="Arial"/>
          <w:color w:val="000000"/>
        </w:rPr>
        <w:t xml:space="preserve"> de </w:t>
      </w:r>
      <w:r w:rsidR="003C7E4E" w:rsidRPr="00187F9A">
        <w:rPr>
          <w:rFonts w:ascii="Arial" w:hAnsi="Arial" w:cs="Arial"/>
          <w:color w:val="000000"/>
        </w:rPr>
        <w:t>$</w:t>
      </w:r>
      <w:r w:rsidR="000B71D5" w:rsidRPr="00187F9A">
        <w:rPr>
          <w:rFonts w:ascii="Arial" w:hAnsi="Arial" w:cs="Arial"/>
          <w:color w:val="000000"/>
        </w:rPr>
        <w:t xml:space="preserve"> 6,</w:t>
      </w:r>
      <w:r w:rsidR="00187F9A" w:rsidRPr="00187F9A">
        <w:rPr>
          <w:rFonts w:ascii="Arial" w:hAnsi="Arial" w:cs="Arial"/>
          <w:color w:val="000000"/>
        </w:rPr>
        <w:t>000,</w:t>
      </w:r>
      <w:r w:rsidR="000B71D5" w:rsidRPr="00187F9A">
        <w:rPr>
          <w:rFonts w:ascii="Arial" w:hAnsi="Arial" w:cs="Arial"/>
          <w:color w:val="000000"/>
        </w:rPr>
        <w:t>000.00</w:t>
      </w:r>
      <w:r w:rsidR="00AD5FB8" w:rsidRPr="00C13246">
        <w:rPr>
          <w:rFonts w:ascii="Arial" w:hAnsi="Arial" w:cs="Arial"/>
          <w:color w:val="000000"/>
        </w:rPr>
        <w:t xml:space="preserve"> y se </w:t>
      </w:r>
      <w:r w:rsidRPr="00C13246">
        <w:rPr>
          <w:rFonts w:ascii="Arial" w:hAnsi="Arial" w:cs="Arial"/>
          <w:color w:val="000000"/>
        </w:rPr>
        <w:t>desglosa</w:t>
      </w:r>
      <w:r w:rsidR="00656277" w:rsidRPr="00C13246">
        <w:rPr>
          <w:rFonts w:ascii="Arial" w:hAnsi="Arial" w:cs="Arial"/>
          <w:color w:val="000000"/>
        </w:rPr>
        <w:t xml:space="preserve"> en el rubro 3600 S</w:t>
      </w:r>
      <w:r w:rsidR="005360EA" w:rsidRPr="00C13246">
        <w:rPr>
          <w:rFonts w:ascii="Arial" w:hAnsi="Arial" w:cs="Arial"/>
          <w:color w:val="000000"/>
        </w:rPr>
        <w:t>ervicios de Comunicación Social y Publicidad</w:t>
      </w:r>
      <w:r w:rsidR="00217B25" w:rsidRPr="00C13246">
        <w:rPr>
          <w:rFonts w:ascii="Arial" w:hAnsi="Arial" w:cs="Arial"/>
          <w:color w:val="000000"/>
        </w:rPr>
        <w:t xml:space="preserve"> del Clasificador por Objeto del Gasto</w:t>
      </w:r>
      <w:r w:rsidR="005360EA" w:rsidRPr="00C13246">
        <w:rPr>
          <w:rFonts w:ascii="Arial" w:hAnsi="Arial" w:cs="Arial"/>
          <w:color w:val="000000"/>
        </w:rPr>
        <w:t xml:space="preserve">. </w:t>
      </w:r>
    </w:p>
    <w:p w14:paraId="0775C415" w14:textId="77777777" w:rsidR="00047FC2" w:rsidRPr="00C13246" w:rsidRDefault="00047FC2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2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66"/>
        <w:gridCol w:w="1405"/>
        <w:gridCol w:w="1487"/>
        <w:gridCol w:w="1445"/>
        <w:gridCol w:w="1990"/>
        <w:gridCol w:w="1552"/>
      </w:tblGrid>
      <w:tr w:rsidR="005941DA" w:rsidRPr="005941DA" w14:paraId="564FFA17" w14:textId="77777777" w:rsidTr="005941DA">
        <w:trPr>
          <w:trHeight w:val="276"/>
          <w:jc w:val="center"/>
        </w:trPr>
        <w:tc>
          <w:tcPr>
            <w:tcW w:w="1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496BFFB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SERVICIOS DE COMUNICACION SOCIAL Y PUBLICIDAD</w:t>
            </w:r>
          </w:p>
        </w:tc>
      </w:tr>
      <w:tr w:rsidR="005941DA" w:rsidRPr="005941DA" w14:paraId="34B312A9" w14:textId="77777777" w:rsidTr="005941DA">
        <w:trPr>
          <w:trHeight w:val="276"/>
          <w:jc w:val="center"/>
        </w:trPr>
        <w:tc>
          <w:tcPr>
            <w:tcW w:w="1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553A3293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OBJETO DEL GASTO - 3600</w:t>
            </w:r>
          </w:p>
        </w:tc>
      </w:tr>
      <w:tr w:rsidR="005941DA" w:rsidRPr="005941DA" w14:paraId="3111E7E3" w14:textId="77777777" w:rsidTr="005941DA">
        <w:trPr>
          <w:trHeight w:val="276"/>
          <w:jc w:val="center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54DFAE64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243219BB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941DA" w:rsidRPr="005941DA" w14:paraId="22ADD098" w14:textId="77777777" w:rsidTr="005941DA">
        <w:trPr>
          <w:trHeight w:val="276"/>
          <w:jc w:val="center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16F9B7D9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050EC525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941DA" w:rsidRPr="005941DA" w14:paraId="1B6E1534" w14:textId="77777777" w:rsidTr="005941DA">
        <w:trPr>
          <w:trHeight w:val="313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281AE2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C0466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61B504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C=B-A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6A387E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D=C/A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05EBAD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E=B-H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2F24A4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F=(B/G)-3%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9D646C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G=Total Ingresos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224999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H=G*3% </w:t>
            </w:r>
          </w:p>
        </w:tc>
      </w:tr>
      <w:tr w:rsidR="005941DA" w:rsidRPr="005941DA" w14:paraId="0F5E708B" w14:textId="77777777" w:rsidTr="005941DA">
        <w:trPr>
          <w:trHeight w:val="1105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301C38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asignado en el Ejercicio 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77BC0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asignado en el Ejercicio 2025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137062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/ Decremento en Pesos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B2E5A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/ Decremento en 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BE08DD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Exceso del Límite en $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6DBC6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Exceso del Límite 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0A44CB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Total de Ingresos Estimados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FE2856" w14:textId="77777777" w:rsidR="005941DA" w:rsidRPr="005941DA" w:rsidRDefault="005941DA" w:rsidP="00594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Equivalente al 3%</w:t>
            </w:r>
          </w:p>
        </w:tc>
      </w:tr>
      <w:tr w:rsidR="005941DA" w:rsidRPr="005941DA" w14:paraId="7329B176" w14:textId="77777777" w:rsidTr="005941DA">
        <w:trPr>
          <w:trHeight w:val="276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D5E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$6,000,000.00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F13D1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$6,240,430.62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81C82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$240,430.62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A6A10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4.01%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9F3C28D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9C0006"/>
                <w:sz w:val="20"/>
                <w:szCs w:val="20"/>
                <w:lang w:eastAsia="es-MX"/>
              </w:rPr>
              <w:t>-$1,692,237.60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77B73CB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9C0006"/>
                <w:sz w:val="20"/>
                <w:szCs w:val="20"/>
                <w:lang w:eastAsia="es-MX"/>
              </w:rPr>
              <w:t>-0.006399754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5DAAF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33E4C" w14:textId="77777777" w:rsidR="005941DA" w:rsidRPr="005941DA" w:rsidRDefault="005941DA" w:rsidP="00594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$7,932,668.22</w:t>
            </w:r>
          </w:p>
        </w:tc>
      </w:tr>
    </w:tbl>
    <w:p w14:paraId="133A0CF7" w14:textId="77777777" w:rsidR="00047FC2" w:rsidRDefault="00047FC2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6638DB" w14:textId="77777777" w:rsidR="000B71D5" w:rsidRDefault="000B71D5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F4DCAA" w14:textId="77777777" w:rsidR="000B71D5" w:rsidRPr="00C13246" w:rsidRDefault="000B71D5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E74FC6" w14:textId="30638DAA" w:rsidR="00493322" w:rsidRPr="00C13246" w:rsidRDefault="00047FC2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87F9A">
        <w:rPr>
          <w:rFonts w:ascii="Arial" w:hAnsi="Arial" w:cs="Arial"/>
          <w:color w:val="000000"/>
        </w:rPr>
        <w:t>E</w:t>
      </w:r>
      <w:r w:rsidR="00493322" w:rsidRPr="00187F9A">
        <w:rPr>
          <w:rFonts w:ascii="Arial" w:hAnsi="Arial" w:cs="Arial"/>
        </w:rPr>
        <w:t>l monto asignado para pago de pensiones y jubilaciones</w:t>
      </w:r>
      <w:r w:rsidR="00AD5FB8" w:rsidRPr="00187F9A">
        <w:rPr>
          <w:rFonts w:ascii="Arial" w:hAnsi="Arial" w:cs="Arial"/>
        </w:rPr>
        <w:t xml:space="preserve"> es por </w:t>
      </w:r>
      <w:r w:rsidR="003C7E4E" w:rsidRPr="00187F9A">
        <w:rPr>
          <w:rFonts w:ascii="Arial" w:hAnsi="Arial" w:cs="Arial"/>
        </w:rPr>
        <w:t>$</w:t>
      </w:r>
      <w:r w:rsidR="000B71D5" w:rsidRPr="00187F9A">
        <w:rPr>
          <w:rFonts w:ascii="Arial" w:hAnsi="Arial" w:cs="Arial"/>
          <w:bCs/>
        </w:rPr>
        <w:t xml:space="preserve"> 11,823,739.70</w:t>
      </w:r>
      <w:r w:rsidR="00493322" w:rsidRPr="00187F9A">
        <w:rPr>
          <w:rFonts w:ascii="Arial" w:hAnsi="Arial" w:cs="Arial"/>
        </w:rPr>
        <w:t xml:space="preserve">, </w:t>
      </w:r>
      <w:r w:rsidR="00AD5FB8" w:rsidRPr="00187F9A">
        <w:rPr>
          <w:rFonts w:ascii="Arial" w:hAnsi="Arial" w:cs="Arial"/>
        </w:rPr>
        <w:t xml:space="preserve">y </w:t>
      </w:r>
      <w:r w:rsidR="00493322" w:rsidRPr="00187F9A">
        <w:rPr>
          <w:rFonts w:ascii="Arial" w:hAnsi="Arial" w:cs="Arial"/>
        </w:rPr>
        <w:t>se desglosa en las partidas genéricas 451</w:t>
      </w:r>
      <w:r w:rsidR="005D7B3C" w:rsidRPr="00187F9A">
        <w:rPr>
          <w:rFonts w:ascii="Arial" w:hAnsi="Arial" w:cs="Arial"/>
        </w:rPr>
        <w:t>0</w:t>
      </w:r>
      <w:r w:rsidR="00493322" w:rsidRPr="00187F9A">
        <w:rPr>
          <w:rFonts w:ascii="Arial" w:hAnsi="Arial" w:cs="Arial"/>
        </w:rPr>
        <w:t xml:space="preserve"> Pensiones, 452</w:t>
      </w:r>
      <w:r w:rsidR="005D7B3C" w:rsidRPr="00187F9A">
        <w:rPr>
          <w:rFonts w:ascii="Arial" w:hAnsi="Arial" w:cs="Arial"/>
        </w:rPr>
        <w:t>0</w:t>
      </w:r>
      <w:r w:rsidR="00493322" w:rsidRPr="00187F9A">
        <w:rPr>
          <w:rFonts w:ascii="Arial" w:hAnsi="Arial" w:cs="Arial"/>
        </w:rPr>
        <w:t xml:space="preserve"> Jubilaciones y 459</w:t>
      </w:r>
      <w:r w:rsidR="005D7B3C" w:rsidRPr="00187F9A">
        <w:rPr>
          <w:rFonts w:ascii="Arial" w:hAnsi="Arial" w:cs="Arial"/>
        </w:rPr>
        <w:t>0</w:t>
      </w:r>
      <w:r w:rsidR="00493322" w:rsidRPr="00187F9A">
        <w:rPr>
          <w:rFonts w:ascii="Arial" w:hAnsi="Arial" w:cs="Arial"/>
        </w:rPr>
        <w:t xml:space="preserve"> Otras Pensiones y Jubilaciones</w:t>
      </w:r>
      <w:r w:rsidR="00217B25" w:rsidRPr="00187F9A">
        <w:rPr>
          <w:rFonts w:ascii="Arial" w:hAnsi="Arial" w:cs="Arial"/>
        </w:rPr>
        <w:t xml:space="preserve"> </w:t>
      </w:r>
      <w:r w:rsidR="00217B25" w:rsidRPr="00187F9A">
        <w:rPr>
          <w:rFonts w:ascii="Arial" w:hAnsi="Arial" w:cs="Arial"/>
          <w:color w:val="000000"/>
        </w:rPr>
        <w:t>del Clasificador por Objeto del Gasto.</w:t>
      </w:r>
    </w:p>
    <w:p w14:paraId="48CCB41F" w14:textId="77777777" w:rsidR="00A51C38" w:rsidRPr="00C13246" w:rsidRDefault="00A51C38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174896" w14:textId="70BDFBF9" w:rsidR="0010793F" w:rsidRDefault="00354B70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87F9A">
        <w:rPr>
          <w:rFonts w:ascii="Arial" w:hAnsi="Arial" w:cs="Arial"/>
          <w:b/>
        </w:rPr>
        <w:t xml:space="preserve">Artículo </w:t>
      </w:r>
      <w:r w:rsidR="001675BD" w:rsidRPr="00187F9A">
        <w:rPr>
          <w:rFonts w:ascii="Arial" w:hAnsi="Arial" w:cs="Arial"/>
          <w:b/>
        </w:rPr>
        <w:t>1</w:t>
      </w:r>
      <w:r w:rsidR="00757E14" w:rsidRPr="00187F9A">
        <w:rPr>
          <w:rFonts w:ascii="Arial" w:hAnsi="Arial" w:cs="Arial"/>
          <w:b/>
        </w:rPr>
        <w:t>3</w:t>
      </w:r>
      <w:r w:rsidRPr="00187F9A">
        <w:rPr>
          <w:rFonts w:ascii="Arial" w:hAnsi="Arial" w:cs="Arial"/>
          <w:b/>
        </w:rPr>
        <w:t>.-</w:t>
      </w:r>
      <w:r w:rsidR="0010793F" w:rsidRPr="00187F9A">
        <w:rPr>
          <w:rFonts w:ascii="Arial" w:hAnsi="Arial" w:cs="Arial"/>
          <w:color w:val="000000"/>
        </w:rPr>
        <w:t xml:space="preserve"> Las asignaciones previstas para el </w:t>
      </w:r>
      <w:r w:rsidR="002021DD" w:rsidRPr="00187F9A">
        <w:rPr>
          <w:rFonts w:ascii="Arial" w:hAnsi="Arial" w:cs="Arial"/>
          <w:color w:val="000000"/>
        </w:rPr>
        <w:t>Ayuntamiento</w:t>
      </w:r>
      <w:r w:rsidR="004D42AC" w:rsidRPr="00187F9A">
        <w:rPr>
          <w:rFonts w:ascii="Arial" w:hAnsi="Arial" w:cs="Arial"/>
          <w:color w:val="000000"/>
        </w:rPr>
        <w:t xml:space="preserve"> (Cabildo + Presidencia)</w:t>
      </w:r>
      <w:r w:rsidR="003E44BF" w:rsidRPr="00187F9A">
        <w:rPr>
          <w:rFonts w:ascii="Arial" w:hAnsi="Arial" w:cs="Arial"/>
          <w:color w:val="000000"/>
        </w:rPr>
        <w:t xml:space="preserve"> del ejercicio </w:t>
      </w:r>
      <w:r w:rsidR="00103DE1" w:rsidRPr="00187F9A">
        <w:rPr>
          <w:rFonts w:ascii="Arial" w:hAnsi="Arial" w:cs="Arial"/>
          <w:color w:val="000000"/>
        </w:rPr>
        <w:t>2025</w:t>
      </w:r>
      <w:r w:rsidR="009C267F" w:rsidRPr="00187F9A">
        <w:rPr>
          <w:rFonts w:ascii="Arial" w:hAnsi="Arial" w:cs="Arial"/>
          <w:color w:val="000000"/>
        </w:rPr>
        <w:t xml:space="preserve"> </w:t>
      </w:r>
      <w:r w:rsidR="0010793F" w:rsidRPr="00187F9A">
        <w:rPr>
          <w:rFonts w:ascii="Arial" w:hAnsi="Arial" w:cs="Arial"/>
          <w:color w:val="000000"/>
        </w:rPr>
        <w:t xml:space="preserve">importan la cantidad de: </w:t>
      </w:r>
      <w:r w:rsidR="003C7E4E" w:rsidRPr="00187F9A">
        <w:rPr>
          <w:rFonts w:ascii="Arial" w:hAnsi="Arial" w:cs="Arial"/>
          <w:color w:val="000000"/>
        </w:rPr>
        <w:t>$</w:t>
      </w:r>
      <w:r w:rsidR="000B71D5" w:rsidRPr="00187F9A">
        <w:rPr>
          <w:rFonts w:ascii="Arial" w:hAnsi="Arial" w:cs="Arial"/>
          <w:bCs/>
        </w:rPr>
        <w:t xml:space="preserve"> 1</w:t>
      </w:r>
      <w:r w:rsidR="00187F9A" w:rsidRPr="00187F9A">
        <w:rPr>
          <w:rFonts w:ascii="Arial" w:hAnsi="Arial" w:cs="Arial"/>
          <w:bCs/>
        </w:rPr>
        <w:t>6</w:t>
      </w:r>
      <w:r w:rsidR="005D7B3C" w:rsidRPr="00187F9A">
        <w:rPr>
          <w:rFonts w:ascii="Arial" w:hAnsi="Arial" w:cs="Arial"/>
          <w:bCs/>
        </w:rPr>
        <w:t>,</w:t>
      </w:r>
      <w:r w:rsidR="00187F9A" w:rsidRPr="00187F9A">
        <w:rPr>
          <w:rFonts w:ascii="Arial" w:hAnsi="Arial" w:cs="Arial"/>
          <w:bCs/>
        </w:rPr>
        <w:t>560,477.65</w:t>
      </w:r>
      <w:r w:rsidR="004B081F" w:rsidRPr="00187F9A">
        <w:rPr>
          <w:rFonts w:ascii="Arial" w:hAnsi="Arial" w:cs="Arial"/>
          <w:bCs/>
        </w:rPr>
        <w:t xml:space="preserve"> </w:t>
      </w:r>
      <w:r w:rsidR="00E93A97" w:rsidRPr="00187F9A">
        <w:rPr>
          <w:rFonts w:ascii="Arial" w:hAnsi="Arial" w:cs="Arial"/>
          <w:color w:val="000000"/>
        </w:rPr>
        <w:t>y de acuerdo a la C</w:t>
      </w:r>
      <w:r w:rsidR="0010793F" w:rsidRPr="00187F9A">
        <w:rPr>
          <w:rFonts w:ascii="Arial" w:hAnsi="Arial" w:cs="Arial"/>
          <w:color w:val="000000"/>
        </w:rPr>
        <w:t xml:space="preserve">lasificación por </w:t>
      </w:r>
      <w:r w:rsidR="00E93A97" w:rsidRPr="00187F9A">
        <w:rPr>
          <w:rFonts w:ascii="Arial" w:hAnsi="Arial" w:cs="Arial"/>
          <w:color w:val="000000"/>
        </w:rPr>
        <w:t>O</w:t>
      </w:r>
      <w:r w:rsidR="0010793F" w:rsidRPr="00187F9A">
        <w:rPr>
          <w:rFonts w:ascii="Arial" w:hAnsi="Arial" w:cs="Arial"/>
          <w:color w:val="000000"/>
        </w:rPr>
        <w:t xml:space="preserve">bjeto del </w:t>
      </w:r>
      <w:r w:rsidR="00E93A97" w:rsidRPr="00187F9A">
        <w:rPr>
          <w:rFonts w:ascii="Arial" w:hAnsi="Arial" w:cs="Arial"/>
          <w:color w:val="000000"/>
        </w:rPr>
        <w:t>G</w:t>
      </w:r>
      <w:r w:rsidR="0010793F" w:rsidRPr="00187F9A">
        <w:rPr>
          <w:rFonts w:ascii="Arial" w:hAnsi="Arial" w:cs="Arial"/>
          <w:color w:val="000000"/>
        </w:rPr>
        <w:t xml:space="preserve">asto a nivel de capítulo, </w:t>
      </w:r>
      <w:r w:rsidR="00766708" w:rsidRPr="00187F9A">
        <w:rPr>
          <w:rFonts w:ascii="Arial" w:hAnsi="Arial" w:cs="Arial"/>
          <w:color w:val="000000"/>
        </w:rPr>
        <w:t xml:space="preserve">se desglosan por cada una de las </w:t>
      </w:r>
      <w:r w:rsidR="006237A2" w:rsidRPr="00187F9A">
        <w:rPr>
          <w:rFonts w:ascii="Arial" w:hAnsi="Arial" w:cs="Arial"/>
          <w:color w:val="000000"/>
        </w:rPr>
        <w:t xml:space="preserve">unidades ejecutoras </w:t>
      </w:r>
      <w:r w:rsidR="00E506B6" w:rsidRPr="00187F9A">
        <w:rPr>
          <w:rFonts w:ascii="Arial" w:hAnsi="Arial" w:cs="Arial"/>
          <w:color w:val="000000"/>
        </w:rPr>
        <w:t>como se muestra a continuación:</w:t>
      </w:r>
    </w:p>
    <w:p w14:paraId="4ACB73B1" w14:textId="77777777" w:rsidR="000B71D5" w:rsidRPr="00C13246" w:rsidRDefault="000B71D5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C7017C" w14:textId="77777777" w:rsidR="005D7B3C" w:rsidRPr="00C13246" w:rsidRDefault="005D7B3C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1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7"/>
        <w:gridCol w:w="2751"/>
      </w:tblGrid>
      <w:tr w:rsidR="000B71D5" w:rsidRPr="000B71D5" w14:paraId="5CD5F9FF" w14:textId="77777777" w:rsidTr="000B71D5">
        <w:trPr>
          <w:trHeight w:val="262"/>
          <w:jc w:val="center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B95A9D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ADMINISTRATIVA POR OBJETO DEL GASTO</w:t>
            </w:r>
          </w:p>
        </w:tc>
      </w:tr>
      <w:tr w:rsidR="000B71D5" w:rsidRPr="000B71D5" w14:paraId="2CC296A8" w14:textId="77777777" w:rsidTr="000B71D5">
        <w:trPr>
          <w:trHeight w:val="76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E497FC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A76B0D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0B71D5" w:rsidRPr="000B71D5" w14:paraId="5B87ACD7" w14:textId="77777777" w:rsidTr="000B71D5">
        <w:trPr>
          <w:trHeight w:val="262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01A8911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5092971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0B71D5" w:rsidRPr="000B71D5" w14:paraId="746D5E49" w14:textId="77777777" w:rsidTr="000B71D5">
        <w:trPr>
          <w:trHeight w:val="509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FE974F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CA/COG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FF9E6D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B71D5" w:rsidRPr="000B71D5" w14:paraId="28FFD14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C71A8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01-PRESIDENCIA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52226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$6,341,251.99</w:t>
            </w:r>
          </w:p>
        </w:tc>
      </w:tr>
      <w:tr w:rsidR="000B71D5" w:rsidRPr="000B71D5" w14:paraId="28BADD3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D035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2F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$2,008,579.50</w:t>
            </w:r>
          </w:p>
        </w:tc>
      </w:tr>
      <w:tr w:rsidR="000B71D5" w:rsidRPr="000B71D5" w14:paraId="09D0C09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C65E0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2BF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$1,176,411.91</w:t>
            </w:r>
          </w:p>
        </w:tc>
      </w:tr>
      <w:tr w:rsidR="000B71D5" w:rsidRPr="000B71D5" w14:paraId="1F94329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9C94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A3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$1,042,103.48</w:t>
            </w:r>
          </w:p>
        </w:tc>
      </w:tr>
      <w:tr w:rsidR="000B71D5" w:rsidRPr="000B71D5" w14:paraId="23D95EC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4A2F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CF3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C4117A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4C98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5CA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$2,114,157.10</w:t>
            </w:r>
          </w:p>
        </w:tc>
      </w:tr>
      <w:tr w:rsidR="000B71D5" w:rsidRPr="000B71D5" w14:paraId="537F9FD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34AA4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F68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C8D03A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23CC2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8B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0A93CF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D2CC9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81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5ECDA4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95A1C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B4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528063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7E8B3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02-CABILDO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AFAA6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$10,219,225.66</w:t>
            </w:r>
          </w:p>
        </w:tc>
      </w:tr>
      <w:tr w:rsidR="000B71D5" w:rsidRPr="000B71D5" w14:paraId="1D98817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2F73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02A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$10,109,254.20</w:t>
            </w:r>
          </w:p>
        </w:tc>
      </w:tr>
      <w:tr w:rsidR="000B71D5" w:rsidRPr="000B71D5" w14:paraId="08DDA7B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B03F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B1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$34,287.87</w:t>
            </w:r>
          </w:p>
        </w:tc>
      </w:tr>
      <w:tr w:rsidR="000B71D5" w:rsidRPr="000B71D5" w14:paraId="57E5F84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7D77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C1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$75,683.59</w:t>
            </w:r>
          </w:p>
        </w:tc>
      </w:tr>
      <w:tr w:rsidR="000B71D5" w:rsidRPr="000B71D5" w14:paraId="7A5BF87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2077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4ED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1AC8A57" w14:textId="77777777" w:rsidTr="000B71D5">
        <w:trPr>
          <w:trHeight w:val="262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58671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BB0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1EBA733" w14:textId="77777777" w:rsidTr="000B71D5">
        <w:trPr>
          <w:trHeight w:val="299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43C9F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5EC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4296214" w14:textId="77777777" w:rsidTr="000B71D5">
        <w:trPr>
          <w:trHeight w:val="299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A1E2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A03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CD3D4E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A47C0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B53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399318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A8EE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C1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39D8B1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0EB939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03-CONTRALORÍA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E4B91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$1,610,661.39</w:t>
            </w:r>
          </w:p>
        </w:tc>
      </w:tr>
      <w:tr w:rsidR="000B71D5" w:rsidRPr="000B71D5" w14:paraId="7CBF2C5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ED9BC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80B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$1,268,199.99</w:t>
            </w:r>
          </w:p>
        </w:tc>
      </w:tr>
      <w:tr w:rsidR="000B71D5" w:rsidRPr="000B71D5" w14:paraId="6CDD3A6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4F33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80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$201,770.84</w:t>
            </w:r>
          </w:p>
        </w:tc>
      </w:tr>
      <w:tr w:rsidR="000B71D5" w:rsidRPr="000B71D5" w14:paraId="0F5B402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15C83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027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$140,690.56</w:t>
            </w:r>
          </w:p>
        </w:tc>
      </w:tr>
      <w:tr w:rsidR="000B71D5" w:rsidRPr="000B71D5" w14:paraId="761F4A3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92FD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DB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9C6CA5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6FFD1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F9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40C941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4C942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EA1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A429AE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9671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63B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34CAB5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D82E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DDC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898DD6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558A6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B05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BF617C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2DCE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05-SEGURIDAD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90BED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$31,160,567.20</w:t>
            </w:r>
          </w:p>
        </w:tc>
      </w:tr>
      <w:tr w:rsidR="000B71D5" w:rsidRPr="000B71D5" w14:paraId="728E22E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BB0D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01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$14,434,256.93</w:t>
            </w:r>
          </w:p>
        </w:tc>
      </w:tr>
      <w:tr w:rsidR="000B71D5" w:rsidRPr="000B71D5" w14:paraId="4970323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E8AA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120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$5,530,115.57</w:t>
            </w:r>
          </w:p>
        </w:tc>
      </w:tr>
      <w:tr w:rsidR="000B71D5" w:rsidRPr="000B71D5" w14:paraId="621B7A1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382B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6F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$5,799,326.84</w:t>
            </w:r>
          </w:p>
        </w:tc>
      </w:tr>
      <w:tr w:rsidR="000B71D5" w:rsidRPr="000B71D5" w14:paraId="28A0716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26E44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6B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223B66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B1B8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590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$5,396,867.86</w:t>
            </w:r>
          </w:p>
        </w:tc>
      </w:tr>
      <w:tr w:rsidR="000B71D5" w:rsidRPr="000B71D5" w14:paraId="1882787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19DBE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74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B0A20A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5413E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78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6FA779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4B477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F95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26B8EE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C9EF8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356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D726C6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560FB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08-ECOLOGÍA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A559C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$1,662,798.21</w:t>
            </w:r>
          </w:p>
        </w:tc>
      </w:tr>
      <w:tr w:rsidR="000B71D5" w:rsidRPr="000B71D5" w14:paraId="443073A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B68DD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DE0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$1,330,931.25</w:t>
            </w:r>
          </w:p>
        </w:tc>
      </w:tr>
      <w:tr w:rsidR="000B71D5" w:rsidRPr="000B71D5" w14:paraId="679DA1B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D0A1D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B8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$212,270.07</w:t>
            </w:r>
          </w:p>
        </w:tc>
      </w:tr>
      <w:tr w:rsidR="000B71D5" w:rsidRPr="000B71D5" w14:paraId="1CEADB1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530D1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994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$119,596.89</w:t>
            </w:r>
          </w:p>
        </w:tc>
      </w:tr>
      <w:tr w:rsidR="000B71D5" w:rsidRPr="000B71D5" w14:paraId="0BCB0B1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2E8B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015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5357D7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75832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E3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88C856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ACB0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412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DFF139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E6B39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3C0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1A269D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01D5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778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6E28C9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3AFC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42F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E8B6B5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8954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09-OBRAS PÚBLICAS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C2F05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$39,314,660.08</w:t>
            </w:r>
          </w:p>
        </w:tc>
      </w:tr>
      <w:tr w:rsidR="000B71D5" w:rsidRPr="000B71D5" w14:paraId="41B72AA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A1966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2D2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$3,686,629.98</w:t>
            </w:r>
          </w:p>
        </w:tc>
      </w:tr>
      <w:tr w:rsidR="000B71D5" w:rsidRPr="000B71D5" w14:paraId="6DC96D7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CE0A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1EA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$1,167,185.03</w:t>
            </w:r>
          </w:p>
        </w:tc>
      </w:tr>
      <w:tr w:rsidR="000B71D5" w:rsidRPr="000B71D5" w14:paraId="3F846FA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789AC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F77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$198,663.29</w:t>
            </w:r>
          </w:p>
        </w:tc>
      </w:tr>
      <w:tr w:rsidR="000B71D5" w:rsidRPr="000B71D5" w14:paraId="7D1C11C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BBE2B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F5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6E40B4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4128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D9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1A0BDF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923C9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993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$34,262,181.78</w:t>
            </w:r>
          </w:p>
        </w:tc>
      </w:tr>
      <w:tr w:rsidR="000B71D5" w:rsidRPr="000B71D5" w14:paraId="7418E54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A3E24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C5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3BB7C4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20DFC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F9C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1F1332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9C038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AB1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87490C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4535A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10-DESARROLLO RURAL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289F5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$225,134.37</w:t>
            </w:r>
          </w:p>
        </w:tc>
      </w:tr>
      <w:tr w:rsidR="000B71D5" w:rsidRPr="000B71D5" w14:paraId="43B77C6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2545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79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$199,989.45</w:t>
            </w:r>
          </w:p>
        </w:tc>
      </w:tr>
      <w:tr w:rsidR="000B71D5" w:rsidRPr="000B71D5" w14:paraId="6D612CF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2B424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14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$15,266.26</w:t>
            </w:r>
          </w:p>
        </w:tc>
      </w:tr>
      <w:tr w:rsidR="000B71D5" w:rsidRPr="000B71D5" w14:paraId="7CE1F03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06ADB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38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$9,878.66</w:t>
            </w:r>
          </w:p>
        </w:tc>
      </w:tr>
      <w:tr w:rsidR="000B71D5" w:rsidRPr="000B71D5" w14:paraId="6E4C438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C9189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68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CE020F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6D3E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151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4A9AE5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ED59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A2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2D44B9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2C60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F24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8BD211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44DC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D9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DBE3D8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AC81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3A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167208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4AEC3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11-SERVICIOS PRIMARIOS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54A5B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$67,450,726.29</w:t>
            </w:r>
          </w:p>
        </w:tc>
      </w:tr>
      <w:tr w:rsidR="000B71D5" w:rsidRPr="000B71D5" w14:paraId="60A9573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6840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C1F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$5,672,438.91</w:t>
            </w:r>
          </w:p>
        </w:tc>
      </w:tr>
      <w:tr w:rsidR="000B71D5" w:rsidRPr="000B71D5" w14:paraId="459AEFE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838AF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8C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$3,027,231.93</w:t>
            </w:r>
          </w:p>
        </w:tc>
      </w:tr>
      <w:tr w:rsidR="000B71D5" w:rsidRPr="000B71D5" w14:paraId="35D3AF3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F31DD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39D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$53,026,055.45</w:t>
            </w:r>
          </w:p>
        </w:tc>
      </w:tr>
      <w:tr w:rsidR="000B71D5" w:rsidRPr="000B71D5" w14:paraId="146BAA4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F4CC9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70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04EDC6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FB19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F0B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$5,725,000.00</w:t>
            </w:r>
          </w:p>
        </w:tc>
      </w:tr>
      <w:tr w:rsidR="000B71D5" w:rsidRPr="000B71D5" w14:paraId="6CF55DA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6914D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87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EA03B1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169C6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88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D469DB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747A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C64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C01F89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1DDAE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FD8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FAB829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A981F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12-SECRETARÍA DEL AYUNTAMIENTO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EB5F1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$18,849,751.47</w:t>
            </w:r>
          </w:p>
        </w:tc>
      </w:tr>
      <w:tr w:rsidR="000B71D5" w:rsidRPr="000B71D5" w14:paraId="01F5286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BEC70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8E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$12,499,402.03</w:t>
            </w:r>
          </w:p>
        </w:tc>
      </w:tr>
      <w:tr w:rsidR="000B71D5" w:rsidRPr="000B71D5" w14:paraId="5F622D7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1CA947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DC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$481,145.44</w:t>
            </w:r>
          </w:p>
        </w:tc>
      </w:tr>
      <w:tr w:rsidR="000B71D5" w:rsidRPr="000B71D5" w14:paraId="3ECCD0A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7792C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1CD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$1,456,592.58</w:t>
            </w:r>
          </w:p>
        </w:tc>
      </w:tr>
      <w:tr w:rsidR="000B71D5" w:rsidRPr="000B71D5" w14:paraId="031D697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C5B4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B6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$397,611.42</w:t>
            </w:r>
          </w:p>
        </w:tc>
      </w:tr>
      <w:tr w:rsidR="000B71D5" w:rsidRPr="000B71D5" w14:paraId="1FA9AA8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64CFE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58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$4,015,000.00</w:t>
            </w:r>
          </w:p>
        </w:tc>
      </w:tr>
      <w:tr w:rsidR="000B71D5" w:rsidRPr="000B71D5" w14:paraId="4CD9187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FE1B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3B0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F8BC1A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8C6B6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7B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56FC13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917AB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DC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49CD70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541F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5D6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4B1DB6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F1AC09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13-DESARROLLO SOCIAL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61D19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$17,370,225.07</w:t>
            </w:r>
          </w:p>
        </w:tc>
      </w:tr>
      <w:tr w:rsidR="000B71D5" w:rsidRPr="000B71D5" w14:paraId="7057D67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3BDB7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E4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$4,013,625.05</w:t>
            </w:r>
          </w:p>
        </w:tc>
      </w:tr>
      <w:tr w:rsidR="000B71D5" w:rsidRPr="000B71D5" w14:paraId="753F876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CCB24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6C0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$496,515.64</w:t>
            </w:r>
          </w:p>
        </w:tc>
      </w:tr>
      <w:tr w:rsidR="000B71D5" w:rsidRPr="000B71D5" w14:paraId="73E1DDF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B66C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FD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$211,373.23</w:t>
            </w:r>
          </w:p>
        </w:tc>
      </w:tr>
      <w:tr w:rsidR="000B71D5" w:rsidRPr="000B71D5" w14:paraId="17E6925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CC1D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2E9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$12,648,711.15</w:t>
            </w:r>
          </w:p>
        </w:tc>
      </w:tr>
      <w:tr w:rsidR="000B71D5" w:rsidRPr="000B71D5" w14:paraId="44664B1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865F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9E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4C2F8B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A803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FB9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A0B56A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BC11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0C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584ECF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7D9C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49A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097B0E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82EDF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FD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777992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69DB1F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14-TESORERÍA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07E20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$18,599,279.21</w:t>
            </w:r>
          </w:p>
        </w:tc>
      </w:tr>
      <w:tr w:rsidR="000B71D5" w:rsidRPr="000B71D5" w14:paraId="71659AF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3B999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9AE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$9,798,344.37</w:t>
            </w:r>
          </w:p>
        </w:tc>
      </w:tr>
      <w:tr w:rsidR="000B71D5" w:rsidRPr="000B71D5" w14:paraId="43F7EC7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66E1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2E1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$1,742,052.29</w:t>
            </w:r>
          </w:p>
        </w:tc>
      </w:tr>
      <w:tr w:rsidR="000B71D5" w:rsidRPr="000B71D5" w14:paraId="141500A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8957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03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$1,989,272.44</w:t>
            </w:r>
          </w:p>
        </w:tc>
      </w:tr>
      <w:tr w:rsidR="000B71D5" w:rsidRPr="000B71D5" w14:paraId="672C021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C5EA5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5B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$5,018,200.80</w:t>
            </w:r>
          </w:p>
        </w:tc>
      </w:tr>
      <w:tr w:rsidR="000B71D5" w:rsidRPr="000B71D5" w14:paraId="687CB9B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A040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47A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$51,409.31</w:t>
            </w:r>
          </w:p>
        </w:tc>
      </w:tr>
      <w:tr w:rsidR="000B71D5" w:rsidRPr="000B71D5" w14:paraId="55F34A3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CD9A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18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EA33F1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729EA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8AB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0C93A5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B730D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9E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75B12E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CF973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AC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D8A1BA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F20EC0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19-D.I.F. MUNICIPAL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2CB0D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$7,769,457.03</w:t>
            </w:r>
          </w:p>
        </w:tc>
      </w:tr>
      <w:tr w:rsidR="000B71D5" w:rsidRPr="000B71D5" w14:paraId="66B50F7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48C5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02E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$3,752,129.99</w:t>
            </w:r>
          </w:p>
        </w:tc>
      </w:tr>
      <w:tr w:rsidR="000B71D5" w:rsidRPr="000B71D5" w14:paraId="588ACC6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F527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CAA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$771,039.17</w:t>
            </w:r>
          </w:p>
        </w:tc>
      </w:tr>
      <w:tr w:rsidR="000B71D5" w:rsidRPr="000B71D5" w14:paraId="327C8D3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CF58F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D5C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$1,434,877.88</w:t>
            </w:r>
          </w:p>
        </w:tc>
      </w:tr>
      <w:tr w:rsidR="000B71D5" w:rsidRPr="000B71D5" w14:paraId="720C434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2DFC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E33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$1,811,409.99</w:t>
            </w:r>
          </w:p>
        </w:tc>
      </w:tr>
      <w:tr w:rsidR="000B71D5" w:rsidRPr="000B71D5" w14:paraId="60E3931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7E626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7E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B84195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E1C4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B4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78A34B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CCD33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5F5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385CA0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5710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36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6DB129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4DE9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05F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E20F32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655C10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21-JUBILADOS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899B8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$11,823,739.70</w:t>
            </w:r>
          </w:p>
        </w:tc>
      </w:tr>
      <w:tr w:rsidR="000B71D5" w:rsidRPr="000B71D5" w14:paraId="1814C2B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1CAF8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B24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D8990C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E51B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A5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DAB176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8461A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6C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8157AB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AE3B0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57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$11,823,739.70</w:t>
            </w:r>
          </w:p>
        </w:tc>
      </w:tr>
      <w:tr w:rsidR="000B71D5" w:rsidRPr="000B71D5" w14:paraId="584F55F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158D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10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B33237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A0C95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7FF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227819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37CA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51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0B26E0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A3625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70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89D211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4C8A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B58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7DDD38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0AE8F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25-MUSEOS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98FAE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$1,934,694.25</w:t>
            </w:r>
          </w:p>
        </w:tc>
      </w:tr>
      <w:tr w:rsidR="000B71D5" w:rsidRPr="000B71D5" w14:paraId="75A3DC6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8753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F8B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$1,898,450.16</w:t>
            </w:r>
          </w:p>
        </w:tc>
      </w:tr>
      <w:tr w:rsidR="000B71D5" w:rsidRPr="000B71D5" w14:paraId="64E71C1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4C07F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0B0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$19,857.70</w:t>
            </w:r>
          </w:p>
        </w:tc>
      </w:tr>
      <w:tr w:rsidR="000B71D5" w:rsidRPr="000B71D5" w14:paraId="7EDC7F6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2E39F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596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$16,386.39</w:t>
            </w:r>
          </w:p>
        </w:tc>
      </w:tr>
      <w:tr w:rsidR="000B71D5" w:rsidRPr="000B71D5" w14:paraId="65BA8F2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0FD0E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DE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B66DBF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13283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4CF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99BD10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297A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EA7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51802A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F13E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8E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5FCA52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2BAB1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A86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2DB44F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991C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593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D8F44A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F270D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26-CATASTRO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E05E5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$1,776,274.08</w:t>
            </w:r>
          </w:p>
        </w:tc>
      </w:tr>
      <w:tr w:rsidR="000B71D5" w:rsidRPr="000B71D5" w14:paraId="6BCC304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4ABFC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CC5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$1,591,688.46</w:t>
            </w:r>
          </w:p>
        </w:tc>
      </w:tr>
      <w:tr w:rsidR="000B71D5" w:rsidRPr="000B71D5" w14:paraId="545B816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3FBF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F2B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$122,132.82</w:t>
            </w:r>
          </w:p>
        </w:tc>
      </w:tr>
      <w:tr w:rsidR="000B71D5" w:rsidRPr="000B71D5" w14:paraId="6FF8913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80E5C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B91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$62,452.80</w:t>
            </w:r>
          </w:p>
        </w:tc>
      </w:tr>
      <w:tr w:rsidR="000B71D5" w:rsidRPr="000B71D5" w14:paraId="40F7DCF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E8512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6BB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E62E72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E4EF7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364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58E07D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BC20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4D9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063CED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CF25A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8F8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E8B912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2039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8AC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951CD4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BE94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CC9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5F11C0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3D57F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27-DEPARTAMENTO DE AGUA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646E8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$15,948,142.43</w:t>
            </w:r>
          </w:p>
        </w:tc>
      </w:tr>
      <w:tr w:rsidR="000B71D5" w:rsidRPr="000B71D5" w14:paraId="27ECC09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D942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AB4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$4,364,227.66</w:t>
            </w:r>
          </w:p>
        </w:tc>
      </w:tr>
      <w:tr w:rsidR="000B71D5" w:rsidRPr="000B71D5" w14:paraId="5C39B46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5867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C49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$1,879,521.96</w:t>
            </w:r>
          </w:p>
        </w:tc>
      </w:tr>
      <w:tr w:rsidR="000B71D5" w:rsidRPr="000B71D5" w14:paraId="0326847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CA2A8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905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$9,104,392.81</w:t>
            </w:r>
          </w:p>
        </w:tc>
      </w:tr>
      <w:tr w:rsidR="000B71D5" w:rsidRPr="000B71D5" w14:paraId="3008DA7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B57C0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4B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C39842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11E5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15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$600,000.00</w:t>
            </w:r>
          </w:p>
        </w:tc>
      </w:tr>
      <w:tr w:rsidR="000B71D5" w:rsidRPr="000B71D5" w14:paraId="2F5D48D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9071F7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C6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7F1843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FD19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9EB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1E9418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902D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124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80F99A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37977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7E2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EBACED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865C5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36-SECREATARIA TECNICA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90F95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$9,113,918.76</w:t>
            </w:r>
          </w:p>
        </w:tc>
      </w:tr>
      <w:tr w:rsidR="000B71D5" w:rsidRPr="000B71D5" w14:paraId="7DE4C5E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9D92C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B3C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$1,605,156.35</w:t>
            </w:r>
          </w:p>
        </w:tc>
      </w:tr>
      <w:tr w:rsidR="000B71D5" w:rsidRPr="000B71D5" w14:paraId="7072CE0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8A709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F3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$916,172.79</w:t>
            </w:r>
          </w:p>
        </w:tc>
      </w:tr>
      <w:tr w:rsidR="000B71D5" w:rsidRPr="000B71D5" w14:paraId="255A44A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6CEF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AD4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$6,592,589.62</w:t>
            </w:r>
          </w:p>
        </w:tc>
      </w:tr>
      <w:tr w:rsidR="000B71D5" w:rsidRPr="000B71D5" w14:paraId="0C9A4C1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8759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64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EBEF8F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64E6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676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35A697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3293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60C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56D7A6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BE1E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A3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CA8D00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FCE09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A6C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AFB011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26AC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97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D78361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665AB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38-BIBLIOTECAS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B2627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$959,308.49</w:t>
            </w:r>
          </w:p>
        </w:tc>
      </w:tr>
      <w:tr w:rsidR="000B71D5" w:rsidRPr="000B71D5" w14:paraId="620775A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C0C9E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FA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$846,220.61</w:t>
            </w:r>
          </w:p>
        </w:tc>
      </w:tr>
      <w:tr w:rsidR="000B71D5" w:rsidRPr="000B71D5" w14:paraId="62C8E3E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395C09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B35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$4,966.16</w:t>
            </w:r>
          </w:p>
        </w:tc>
      </w:tr>
      <w:tr w:rsidR="000B71D5" w:rsidRPr="000B71D5" w14:paraId="30499E3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DCD45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CDE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$108,121.72</w:t>
            </w:r>
          </w:p>
        </w:tc>
      </w:tr>
      <w:tr w:rsidR="000B71D5" w:rsidRPr="000B71D5" w14:paraId="611B3FF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662AB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BB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02000F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70D27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4DB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8D7DF9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D26A0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93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199732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A8EB8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F1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25E9B8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E3CDC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14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537B9C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151C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61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97025D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DEEDF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39-CULTURA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5B30E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$1,188,639.03</w:t>
            </w:r>
          </w:p>
        </w:tc>
      </w:tr>
      <w:tr w:rsidR="000B71D5" w:rsidRPr="000B71D5" w14:paraId="4D720A7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69C3F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58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$1,146,874.06</w:t>
            </w:r>
          </w:p>
        </w:tc>
      </w:tr>
      <w:tr w:rsidR="000B71D5" w:rsidRPr="000B71D5" w14:paraId="5450F420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08FF0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4E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$36,976.95</w:t>
            </w:r>
          </w:p>
        </w:tc>
      </w:tr>
      <w:tr w:rsidR="000B71D5" w:rsidRPr="000B71D5" w14:paraId="2B5F176D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257C7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33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$4,788.02</w:t>
            </w:r>
          </w:p>
        </w:tc>
      </w:tr>
      <w:tr w:rsidR="000B71D5" w:rsidRPr="000B71D5" w14:paraId="5A8B477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1279A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95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36E740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41021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C54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E52C27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71953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4FA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380976C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ADCB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4CF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039E10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DDA5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F6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927D49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9CD9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96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D63899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12DDA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40-FOMENTO ECONOMICO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EFA4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$506,928.45</w:t>
            </w:r>
          </w:p>
        </w:tc>
      </w:tr>
      <w:tr w:rsidR="000B71D5" w:rsidRPr="000B71D5" w14:paraId="44FF51DA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A2815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700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$430,465.57</w:t>
            </w:r>
          </w:p>
        </w:tc>
      </w:tr>
      <w:tr w:rsidR="000B71D5" w:rsidRPr="000B71D5" w14:paraId="5B4096D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3FBB4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E44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$49,074.62</w:t>
            </w:r>
          </w:p>
        </w:tc>
      </w:tr>
      <w:tr w:rsidR="000B71D5" w:rsidRPr="000B71D5" w14:paraId="68975A4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767EF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0DA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$27,388.26</w:t>
            </w:r>
          </w:p>
        </w:tc>
      </w:tr>
      <w:tr w:rsidR="000B71D5" w:rsidRPr="000B71D5" w14:paraId="0F9E6002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6ECF0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F23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F7B2395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D5E46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55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6B957E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10C7F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61D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51EE9C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6E35F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715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9A4A0B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FC68B0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48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364759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625A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791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1EA2E7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00EC5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42-TURISMO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88DF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$596,890.78</w:t>
            </w:r>
          </w:p>
        </w:tc>
      </w:tr>
      <w:tr w:rsidR="000B71D5" w:rsidRPr="000B71D5" w14:paraId="723A285B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04815C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9E3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$381,092.58</w:t>
            </w:r>
          </w:p>
        </w:tc>
      </w:tr>
      <w:tr w:rsidR="000B71D5" w:rsidRPr="000B71D5" w14:paraId="487117F6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2B0CB1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FD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$191,254.63</w:t>
            </w:r>
          </w:p>
        </w:tc>
      </w:tr>
      <w:tr w:rsidR="000B71D5" w:rsidRPr="000B71D5" w14:paraId="53486B93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B10312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A70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$24,543.57</w:t>
            </w:r>
          </w:p>
        </w:tc>
      </w:tr>
      <w:tr w:rsidR="000B71D5" w:rsidRPr="000B71D5" w14:paraId="4FFDF0F8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53B5AE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6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FE39C99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24038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944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54E69FF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FB5885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65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F359CC7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4543CA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624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3EBFA14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CC6DB6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CC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3B0336E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5BEBD" w14:textId="77777777" w:rsidR="000B71D5" w:rsidRPr="000B71D5" w:rsidRDefault="000B71D5" w:rsidP="000B71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1A9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FEC1461" w14:textId="77777777" w:rsidTr="000B71D5">
        <w:trPr>
          <w:trHeight w:val="254"/>
          <w:jc w:val="center"/>
        </w:trPr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B1C055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2C274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3B90B9D4" w14:textId="77777777" w:rsidR="005D7B3C" w:rsidRPr="00C13246" w:rsidRDefault="005D7B3C" w:rsidP="00166FC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476D22" w14:textId="77777777" w:rsidR="000B71D5" w:rsidRDefault="000B71D5" w:rsidP="00FA0C63">
      <w:pPr>
        <w:spacing w:after="0" w:line="240" w:lineRule="auto"/>
        <w:jc w:val="both"/>
        <w:rPr>
          <w:rFonts w:ascii="Arial" w:hAnsi="Arial" w:cs="Arial"/>
          <w:b/>
        </w:rPr>
      </w:pPr>
    </w:p>
    <w:p w14:paraId="37E24D34" w14:textId="77777777" w:rsidR="000B71D5" w:rsidRDefault="000B71D5" w:rsidP="00FA0C63">
      <w:pPr>
        <w:spacing w:after="0" w:line="240" w:lineRule="auto"/>
        <w:jc w:val="both"/>
        <w:rPr>
          <w:rFonts w:ascii="Arial" w:hAnsi="Arial" w:cs="Arial"/>
          <w:b/>
        </w:rPr>
      </w:pPr>
    </w:p>
    <w:p w14:paraId="65A801B6" w14:textId="77777777" w:rsidR="000B71D5" w:rsidRDefault="000B71D5" w:rsidP="00FA0C63">
      <w:pPr>
        <w:spacing w:after="0" w:line="240" w:lineRule="auto"/>
        <w:jc w:val="both"/>
        <w:rPr>
          <w:rFonts w:ascii="Arial" w:hAnsi="Arial" w:cs="Arial"/>
          <w:b/>
        </w:rPr>
      </w:pPr>
    </w:p>
    <w:p w14:paraId="08D8F417" w14:textId="77777777" w:rsidR="000B71D5" w:rsidRDefault="000B71D5" w:rsidP="00FA0C63">
      <w:pPr>
        <w:spacing w:after="0" w:line="240" w:lineRule="auto"/>
        <w:jc w:val="both"/>
        <w:rPr>
          <w:rFonts w:ascii="Arial" w:hAnsi="Arial" w:cs="Arial"/>
          <w:b/>
        </w:rPr>
      </w:pPr>
    </w:p>
    <w:p w14:paraId="3FAA17E6" w14:textId="79568FD6" w:rsidR="00FA0C63" w:rsidRPr="00C13246" w:rsidRDefault="00354B70" w:rsidP="00FA0C6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4A1E4A" w:rsidRPr="00C13246">
        <w:rPr>
          <w:rFonts w:ascii="Arial" w:hAnsi="Arial" w:cs="Arial"/>
          <w:b/>
        </w:rPr>
        <w:t>1</w:t>
      </w:r>
      <w:r w:rsidR="00757E14" w:rsidRPr="00C13246">
        <w:rPr>
          <w:rFonts w:ascii="Arial" w:hAnsi="Arial" w:cs="Arial"/>
          <w:b/>
        </w:rPr>
        <w:t>4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</w:t>
      </w:r>
      <w:r w:rsidR="007957A8" w:rsidRPr="00C13246">
        <w:rPr>
          <w:rFonts w:ascii="Arial" w:hAnsi="Arial" w:cs="Arial"/>
          <w:color w:val="000000"/>
        </w:rPr>
        <w:t xml:space="preserve">El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78271F" w:rsidRPr="00C13246">
        <w:rPr>
          <w:rFonts w:ascii="Arial" w:hAnsi="Arial" w:cs="Arial"/>
          <w:color w:val="000000"/>
        </w:rPr>
        <w:t xml:space="preserve"> </w:t>
      </w:r>
      <w:r w:rsidR="00225BA7" w:rsidRPr="00C13246">
        <w:rPr>
          <w:rFonts w:ascii="Arial" w:hAnsi="Arial" w:cs="Arial"/>
          <w:color w:val="000000"/>
        </w:rPr>
        <w:t>M</w:t>
      </w:r>
      <w:r w:rsidR="0078271F" w:rsidRPr="00C13246">
        <w:rPr>
          <w:rFonts w:ascii="Arial" w:hAnsi="Arial" w:cs="Arial"/>
          <w:color w:val="000000"/>
        </w:rPr>
        <w:t xml:space="preserve">unicipal para el </w:t>
      </w:r>
      <w:r w:rsidR="007957A8" w:rsidRPr="00C13246">
        <w:rPr>
          <w:rFonts w:ascii="Arial" w:hAnsi="Arial" w:cs="Arial"/>
          <w:color w:val="000000"/>
        </w:rPr>
        <w:t xml:space="preserve">ejercicio </w:t>
      </w:r>
      <w:r w:rsidR="00103DE1">
        <w:rPr>
          <w:rFonts w:ascii="Arial" w:hAnsi="Arial" w:cs="Arial"/>
          <w:color w:val="000000"/>
        </w:rPr>
        <w:t>2025</w:t>
      </w:r>
      <w:r w:rsidR="007957A8" w:rsidRPr="00C13246">
        <w:rPr>
          <w:rFonts w:ascii="Arial" w:hAnsi="Arial" w:cs="Arial"/>
          <w:color w:val="000000"/>
        </w:rPr>
        <w:t xml:space="preserve"> </w:t>
      </w:r>
      <w:r w:rsidR="00AD5FB8" w:rsidRPr="00C13246">
        <w:rPr>
          <w:rFonts w:ascii="Arial" w:hAnsi="Arial" w:cs="Arial"/>
          <w:color w:val="000000"/>
        </w:rPr>
        <w:t>con</w:t>
      </w:r>
      <w:r w:rsidR="007957A8" w:rsidRPr="00C13246">
        <w:rPr>
          <w:rFonts w:ascii="Arial" w:hAnsi="Arial" w:cs="Arial"/>
          <w:color w:val="000000"/>
        </w:rPr>
        <w:t xml:space="preserve"> base </w:t>
      </w:r>
      <w:r w:rsidR="00AD5FB8" w:rsidRPr="00C13246">
        <w:rPr>
          <w:rFonts w:ascii="Arial" w:hAnsi="Arial" w:cs="Arial"/>
          <w:color w:val="000000"/>
        </w:rPr>
        <w:t>en</w:t>
      </w:r>
      <w:r w:rsidR="007957A8" w:rsidRPr="00C13246">
        <w:rPr>
          <w:rFonts w:ascii="Arial" w:hAnsi="Arial" w:cs="Arial"/>
          <w:color w:val="000000"/>
        </w:rPr>
        <w:t xml:space="preserve"> la </w:t>
      </w:r>
      <w:r w:rsidR="00847FAE" w:rsidRPr="00C13246">
        <w:rPr>
          <w:rFonts w:ascii="Arial" w:hAnsi="Arial" w:cs="Arial"/>
          <w:color w:val="000000"/>
        </w:rPr>
        <w:t>C</w:t>
      </w:r>
      <w:r w:rsidR="007957A8" w:rsidRPr="00C13246">
        <w:rPr>
          <w:rFonts w:ascii="Arial" w:hAnsi="Arial" w:cs="Arial"/>
          <w:color w:val="000000"/>
        </w:rPr>
        <w:t xml:space="preserve">lasificación </w:t>
      </w:r>
      <w:r w:rsidR="00847FAE" w:rsidRPr="00C13246">
        <w:rPr>
          <w:rFonts w:ascii="Arial" w:hAnsi="Arial" w:cs="Arial"/>
          <w:color w:val="000000"/>
        </w:rPr>
        <w:t>A</w:t>
      </w:r>
      <w:r w:rsidR="007957A8" w:rsidRPr="00C13246">
        <w:rPr>
          <w:rFonts w:ascii="Arial" w:hAnsi="Arial" w:cs="Arial"/>
          <w:color w:val="000000"/>
        </w:rPr>
        <w:t xml:space="preserve">dministrativa, </w:t>
      </w:r>
      <w:r w:rsidR="00FA0C63" w:rsidRPr="00C13246">
        <w:rPr>
          <w:rFonts w:ascii="Arial" w:hAnsi="Arial" w:cs="Arial"/>
          <w:color w:val="000000"/>
        </w:rPr>
        <w:t>se distribuye como a continuación se indica:</w:t>
      </w:r>
    </w:p>
    <w:p w14:paraId="63107518" w14:textId="32C80D11" w:rsidR="002C598B" w:rsidRPr="00C13246" w:rsidRDefault="002C598B" w:rsidP="006338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461"/>
        <w:gridCol w:w="2120"/>
      </w:tblGrid>
      <w:tr w:rsidR="000B71D5" w:rsidRPr="000B71D5" w14:paraId="1293E7FF" w14:textId="77777777" w:rsidTr="000B71D5">
        <w:trPr>
          <w:trHeight w:val="255"/>
          <w:jc w:val="center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DA8102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ADMINISTRATIVA</w:t>
            </w:r>
          </w:p>
        </w:tc>
      </w:tr>
      <w:tr w:rsidR="000B71D5" w:rsidRPr="000B71D5" w14:paraId="54AA4AD0" w14:textId="77777777" w:rsidTr="000B71D5">
        <w:trPr>
          <w:trHeight w:val="510"/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37D2F0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A42EF6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0B71D5" w:rsidRPr="000B71D5" w14:paraId="37ADF891" w14:textId="77777777" w:rsidTr="000B71D5">
        <w:trPr>
          <w:trHeight w:val="255"/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04F74A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8F90AC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0B71D5" w:rsidRPr="000B71D5" w14:paraId="21CDA56B" w14:textId="77777777" w:rsidTr="000B71D5">
        <w:trPr>
          <w:trHeight w:val="255"/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2825A3AD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04E4E3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B71D5" w:rsidRPr="000B71D5" w14:paraId="48AF8EE9" w14:textId="77777777" w:rsidTr="000B71D5">
        <w:trPr>
          <w:trHeight w:val="26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4FC240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3.0.0.0.0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DBFCE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SECTOR PUBLICO MUNICIPAL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82C44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  <w:tr w:rsidR="000B71D5" w:rsidRPr="000B71D5" w14:paraId="4F8D5240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0A5B50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3.1.0.0.0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5DB74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SECTOR PUBLICO NO FINANCIERO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4DB10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  <w:tr w:rsidR="000B71D5" w:rsidRPr="000B71D5" w14:paraId="5A652B9A" w14:textId="77777777" w:rsidTr="000B71D5">
        <w:trPr>
          <w:trHeight w:val="26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952FD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3.1.1.0.0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1A9C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GOBIERNO GENERAL MUNICIPAL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AE02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  <w:tr w:rsidR="000B71D5" w:rsidRPr="000B71D5" w14:paraId="52329C69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613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3.1.1.1.0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CA9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Municipal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C64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  <w:tr w:rsidR="000B71D5" w:rsidRPr="000B71D5" w14:paraId="5510093F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354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3.1.1.1.1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FE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 Ejecutivo Municipal (Ayuntamiento)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D9C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EC05B10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5F1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98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0CD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8966E49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24F2E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3.1.2.0.0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44D6F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ENTIDADES PARAMUNICIPALES EMPRESARIALES NO FINANCIERAS CON PARTICIPACION ESTATAL MAYORITARIA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B7E3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D83E491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99E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DF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Paramunicipales Empresariales No Financieras con Participación Estatal Mayoritaria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A7A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F191FB5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C0A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B8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Paramunicipales Empresariales No Financieros con Participación Estatal Mayoritaria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815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D1A8BD3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E248E1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3.2.0.0.0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2CFA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SECTOR PUBLICO FINANCIERO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B62E4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C429501" w14:textId="77777777" w:rsidTr="000B71D5">
        <w:trPr>
          <w:trHeight w:val="529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2E74E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3.2.2.0.0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08A61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ENTIDADES PARAMUNICIPALES EMPRESARIALES FINANCIERAS MONETARIAS CON PARTICIPACION ESTATAL MAYORITARIA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98C9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F66D010" w14:textId="77777777" w:rsidTr="000B71D5">
        <w:trPr>
          <w:trHeight w:val="45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2AA5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3.2.2.1.0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7B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Inversión y Desarrollo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E7F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004ECCB" w14:textId="77777777" w:rsidTr="000B71D5">
        <w:trPr>
          <w:trHeight w:val="26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CDC8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3.2.2.2.0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E9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Comerciales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8AB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B98117C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15CF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3.2.2.3.0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83D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Bancos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478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395D26D" w14:textId="77777777" w:rsidTr="000B71D5">
        <w:trPr>
          <w:trHeight w:val="26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D28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3.2.2.4.0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2EF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del Mercado de Dinero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A915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394EA33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67F21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3.2.3.0.0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8058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ENTIDADES PARAESTATALES EMPRESARIALES FINANCIERAS NO MONETARIAS CON PARTICIPACION ESTATAL MAYORITARIA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9058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20EC97D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732D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3.2.3.1.0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E9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de Inversión Fuera del Mercado de Dinero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F01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DE31D44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BBE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3.2.3.2.0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14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8DF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F05E576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AB4B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3.2.3.3.0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42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Auxiliares Financieros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236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3B19057" w14:textId="77777777" w:rsidTr="000B71D5">
        <w:trPr>
          <w:trHeight w:val="52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A0B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3.2.3.4.0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A3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Financieras Cautivas y Prestamistas de Dinero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292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A9E93C6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24E9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3.2.3.5.0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2AD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Sociedades de Seguros (SS) y Fondos de Pensiones (FP)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18B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5811D2F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7D95E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3.2.4.0.0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AA03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FIDEICOMISOS FINANCIEROS PUBLICOS CON PARTICIPACION ESTATAL MAYORITARIA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1FF0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75D14E0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8105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3.2.4.1.0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AB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de Inversión Fuera del Mercado de Dinero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15B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8CAF745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B7E9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3.2.4.2.0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3A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B56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A79B85E" w14:textId="77777777" w:rsidTr="000B71D5">
        <w:trPr>
          <w:trHeight w:val="26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F246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3.2.4.3.0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9F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Auxiliares Financieros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36B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A308A0E" w14:textId="77777777" w:rsidTr="000B71D5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C179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3.2.4.4.0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1D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Financieras Cautivas y Prestamistas de Dinero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5F0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36F9296" w14:textId="77777777" w:rsidTr="000B71D5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EDE3" w14:textId="77777777" w:rsidR="000B71D5" w:rsidRPr="000B71D5" w:rsidRDefault="000B71D5" w:rsidP="000B7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3.2.4.5.0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D2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Sociedades de Seguros (SS) y Fondos de Pensiones (FP)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72E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7C48E4A5" w14:textId="77777777" w:rsidR="00D83EA5" w:rsidRPr="00C13246" w:rsidRDefault="00D83EA5" w:rsidP="006338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56A7F8" w14:textId="77777777" w:rsidR="006F6213" w:rsidRPr="00C13246" w:rsidRDefault="006F6213" w:rsidP="006338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4"/>
        <w:gridCol w:w="2516"/>
      </w:tblGrid>
      <w:tr w:rsidR="000B71D5" w:rsidRPr="000B71D5" w14:paraId="1C621024" w14:textId="77777777" w:rsidTr="000B71D5">
        <w:trPr>
          <w:trHeight w:val="255"/>
          <w:jc w:val="center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465D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3" w:name="RANGE!C2:D85"/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ADMINISTRATIVA POR UNIDAD RESPONSABLE</w:t>
            </w:r>
            <w:bookmarkEnd w:id="3"/>
          </w:p>
        </w:tc>
      </w:tr>
      <w:tr w:rsidR="000B71D5" w:rsidRPr="000B71D5" w14:paraId="2E543705" w14:textId="77777777" w:rsidTr="000B71D5">
        <w:trPr>
          <w:trHeight w:val="766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911EAF3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F5D1F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0B71D5" w:rsidRPr="000B71D5" w14:paraId="4B9D85F4" w14:textId="77777777" w:rsidTr="000B71D5">
        <w:trPr>
          <w:trHeight w:val="289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CF7C9A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EC0C38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0B71D5" w:rsidRPr="000B71D5" w14:paraId="3EF65FD9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28B1A9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34A04C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B71D5" w:rsidRPr="000B71D5" w14:paraId="5D51ED55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7D250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PRESIDENCIA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C0FA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$6,341,251.99</w:t>
            </w:r>
          </w:p>
        </w:tc>
      </w:tr>
      <w:tr w:rsidR="000B71D5" w:rsidRPr="000B71D5" w14:paraId="11269D6C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A6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PRESIDENCIA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97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$6,341,251.99</w:t>
            </w:r>
          </w:p>
        </w:tc>
      </w:tr>
      <w:tr w:rsidR="000B71D5" w:rsidRPr="000B71D5" w14:paraId="6490CD0A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1F262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CABILDO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C4B4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$10,219,225.66</w:t>
            </w:r>
          </w:p>
        </w:tc>
      </w:tr>
      <w:tr w:rsidR="000B71D5" w:rsidRPr="000B71D5" w14:paraId="442E172C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83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EDILICIO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81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$10,219,225.66</w:t>
            </w:r>
          </w:p>
        </w:tc>
      </w:tr>
      <w:tr w:rsidR="000B71D5" w:rsidRPr="000B71D5" w14:paraId="7A2375E4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BBAC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CONTRALORIA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8CB7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$1,610,661.39</w:t>
            </w:r>
          </w:p>
        </w:tc>
      </w:tr>
      <w:tr w:rsidR="000B71D5" w:rsidRPr="000B71D5" w14:paraId="0C4B6BC4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2D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C1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$1,460,772.49</w:t>
            </w:r>
          </w:p>
        </w:tc>
      </w:tr>
      <w:tr w:rsidR="000B71D5" w:rsidRPr="000B71D5" w14:paraId="79001F36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D8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TRANSPARENCIA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D7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$149,888.90</w:t>
            </w:r>
          </w:p>
        </w:tc>
      </w:tr>
      <w:tr w:rsidR="000B71D5" w:rsidRPr="000B71D5" w14:paraId="09BB860E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A640A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SEGURIDAD PUBLICA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C8C3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$31,160,567.20</w:t>
            </w:r>
          </w:p>
        </w:tc>
      </w:tr>
      <w:tr w:rsidR="000B71D5" w:rsidRPr="000B71D5" w14:paraId="4BB415A6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E6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PUBLICA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CF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$28,011,516.34</w:t>
            </w:r>
          </w:p>
        </w:tc>
      </w:tr>
      <w:tr w:rsidR="000B71D5" w:rsidRPr="000B71D5" w14:paraId="7FA2D578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F90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TRANSITO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47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$1,400,823.72</w:t>
            </w:r>
          </w:p>
        </w:tc>
      </w:tr>
      <w:tr w:rsidR="000B71D5" w:rsidRPr="000B71D5" w14:paraId="6C5CCD9B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74A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PROTECCION CIVIL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DC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$1,748,227.14</w:t>
            </w:r>
          </w:p>
        </w:tc>
      </w:tr>
      <w:tr w:rsidR="000B71D5" w:rsidRPr="000B71D5" w14:paraId="3623FC02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8B1DD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ECOLOGIA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C3D2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$1,662,798.21</w:t>
            </w:r>
          </w:p>
        </w:tc>
      </w:tr>
      <w:tr w:rsidR="000B71D5" w:rsidRPr="000B71D5" w14:paraId="6B5F70B5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A97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ECOLOGIA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FB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$1,662,798.21</w:t>
            </w:r>
          </w:p>
        </w:tc>
      </w:tr>
      <w:tr w:rsidR="000B71D5" w:rsidRPr="000B71D5" w14:paraId="792268F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73BF9F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OBRAS PUBLICAS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B17F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$39,314,660.08</w:t>
            </w:r>
          </w:p>
        </w:tc>
      </w:tr>
      <w:tr w:rsidR="000B71D5" w:rsidRPr="000B71D5" w14:paraId="7D602474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11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PUBLICAS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28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$38,884,123.63</w:t>
            </w:r>
          </w:p>
        </w:tc>
      </w:tr>
      <w:tr w:rsidR="000B71D5" w:rsidRPr="000B71D5" w14:paraId="1F1BF9D2" w14:textId="77777777" w:rsidTr="000B71D5">
        <w:trPr>
          <w:trHeight w:val="263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24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UNICA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6B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$430,536.45</w:t>
            </w:r>
          </w:p>
        </w:tc>
      </w:tr>
      <w:tr w:rsidR="000B71D5" w:rsidRPr="000B71D5" w14:paraId="4C842F19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BAA22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DESARROLLO RURAL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AA0B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$225,134.37</w:t>
            </w:r>
          </w:p>
        </w:tc>
      </w:tr>
      <w:tr w:rsidR="000B71D5" w:rsidRPr="000B71D5" w14:paraId="739665C3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8C7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RURAL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3D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$225,134.37</w:t>
            </w:r>
          </w:p>
        </w:tc>
      </w:tr>
      <w:tr w:rsidR="000B71D5" w:rsidRPr="000B71D5" w14:paraId="61C6343C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ACEB1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SERVICIOS PRIMARIOS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8490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$67,450,726.29</w:t>
            </w:r>
          </w:p>
        </w:tc>
      </w:tr>
      <w:tr w:rsidR="000B71D5" w:rsidRPr="000B71D5" w14:paraId="61514F4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F7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PRIMARIOS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74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$67,450,726.29</w:t>
            </w:r>
          </w:p>
        </w:tc>
      </w:tr>
      <w:tr w:rsidR="000B71D5" w:rsidRPr="000B71D5" w14:paraId="75B4B322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B3821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SECRETARIA DEL AYUNTAMIENTO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4FB9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$18,849,751.47</w:t>
            </w:r>
          </w:p>
        </w:tc>
      </w:tr>
      <w:tr w:rsidR="000B71D5" w:rsidRPr="000B71D5" w14:paraId="1C8D15A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30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DEL AYUNTAMIENTO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1D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$8,100,310.62</w:t>
            </w:r>
          </w:p>
        </w:tc>
      </w:tr>
      <w:tr w:rsidR="000B71D5" w:rsidRPr="000B71D5" w14:paraId="6695A205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7A9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JUNTA PATRIOTICA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4B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$232,125.66</w:t>
            </w:r>
          </w:p>
        </w:tc>
      </w:tr>
      <w:tr w:rsidR="000B71D5" w:rsidRPr="000B71D5" w14:paraId="5BD0AAB5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37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INSTANCIA MUNICIPAL DE LA JUVENTUD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A6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$351,351.29</w:t>
            </w:r>
          </w:p>
        </w:tc>
      </w:tr>
      <w:tr w:rsidR="000B71D5" w:rsidRPr="000B71D5" w14:paraId="6C808CF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8AA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INSTANCIA MUNICIPAL DE LA MUJER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D5B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$504,109.77</w:t>
            </w:r>
          </w:p>
        </w:tc>
      </w:tr>
      <w:tr w:rsidR="000B71D5" w:rsidRPr="000B71D5" w14:paraId="2F160892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3F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MUNICIPAL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CE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$318,899.18</w:t>
            </w:r>
          </w:p>
        </w:tc>
      </w:tr>
      <w:tr w:rsidR="000B71D5" w:rsidRPr="000B71D5" w14:paraId="62A9779F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889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PALAU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54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$3,236,771.00</w:t>
            </w:r>
          </w:p>
        </w:tc>
      </w:tr>
      <w:tr w:rsidR="000B71D5" w:rsidRPr="000B71D5" w14:paraId="4434EA3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60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BARROTERAN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67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$1,738,934.54</w:t>
            </w:r>
          </w:p>
        </w:tc>
      </w:tr>
      <w:tr w:rsidR="000B71D5" w:rsidRPr="000B71D5" w14:paraId="4C372BD4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AE7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LA ESPERANZAS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17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$1,192,162.76</w:t>
            </w:r>
          </w:p>
        </w:tc>
      </w:tr>
      <w:tr w:rsidR="000B71D5" w:rsidRPr="000B71D5" w14:paraId="247BAB2A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AE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LA FLORIDA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14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$739,381.69</w:t>
            </w:r>
          </w:p>
        </w:tc>
      </w:tr>
      <w:tr w:rsidR="000B71D5" w:rsidRPr="000B71D5" w14:paraId="75392B99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0D7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ESTACION BARROTERAN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5F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$412,518.35</w:t>
            </w:r>
          </w:p>
        </w:tc>
      </w:tr>
      <w:tr w:rsidR="000B71D5" w:rsidRPr="000B71D5" w14:paraId="40AF111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3F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EJ. LA MOTA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05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$234,340.31</w:t>
            </w:r>
          </w:p>
        </w:tc>
      </w:tr>
      <w:tr w:rsidR="000B71D5" w:rsidRPr="000B71D5" w14:paraId="715BD579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80E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RANCHERIAS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16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$369,514.02</w:t>
            </w:r>
          </w:p>
        </w:tc>
      </w:tr>
      <w:tr w:rsidR="000B71D5" w:rsidRPr="000B71D5" w14:paraId="75C70A2F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9A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EJ. LA CUCHILLA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99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$623,387.34</w:t>
            </w:r>
          </w:p>
        </w:tc>
      </w:tr>
      <w:tr w:rsidR="000B71D5" w:rsidRPr="000B71D5" w14:paraId="314C8929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83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EL NACIMIENTO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2F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$51,070.66</w:t>
            </w:r>
          </w:p>
        </w:tc>
      </w:tr>
      <w:tr w:rsidR="000B71D5" w:rsidRPr="000B71D5" w14:paraId="5B5311F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0A9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JURIDICO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A4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$744,874.28</w:t>
            </w:r>
          </w:p>
        </w:tc>
      </w:tr>
      <w:tr w:rsidR="000B71D5" w:rsidRPr="000B71D5" w14:paraId="553482E3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515F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DESARROLLO SOCIAL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8410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$17,370,225.07</w:t>
            </w:r>
          </w:p>
        </w:tc>
      </w:tr>
      <w:tr w:rsidR="000B71D5" w:rsidRPr="000B71D5" w14:paraId="0F1DAFF3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F4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SOCIAL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DF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$14,892,339.60</w:t>
            </w:r>
          </w:p>
        </w:tc>
      </w:tr>
      <w:tr w:rsidR="000B71D5" w:rsidRPr="000B71D5" w14:paraId="2CEC0B84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7F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DEPORTES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5B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$2,477,885.47</w:t>
            </w:r>
          </w:p>
        </w:tc>
      </w:tr>
      <w:tr w:rsidR="000B71D5" w:rsidRPr="000B71D5" w14:paraId="23FFD702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2A1BA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TESORERIA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34BC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$18,599,279.21</w:t>
            </w:r>
          </w:p>
        </w:tc>
      </w:tr>
      <w:tr w:rsidR="000B71D5" w:rsidRPr="000B71D5" w14:paraId="254AA193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1E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TESORERIA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46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$11,951,634.27</w:t>
            </w:r>
          </w:p>
        </w:tc>
      </w:tr>
      <w:tr w:rsidR="000B71D5" w:rsidRPr="000B71D5" w14:paraId="129884CD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10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 GUBERNAMENTAL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8F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$2,775,198.20</w:t>
            </w:r>
          </w:p>
        </w:tc>
      </w:tr>
      <w:tr w:rsidR="000B71D5" w:rsidRPr="000B71D5" w14:paraId="15FFBCE0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F21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06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$1,177,051.55</w:t>
            </w:r>
          </w:p>
        </w:tc>
      </w:tr>
      <w:tr w:rsidR="000B71D5" w:rsidRPr="000B71D5" w14:paraId="628EC80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F81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F3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$1,264,036.80</w:t>
            </w:r>
          </w:p>
        </w:tc>
      </w:tr>
      <w:tr w:rsidR="000B71D5" w:rsidRPr="000B71D5" w14:paraId="2B767283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C3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OFICIALIA MAYOR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20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$1,431,358.39</w:t>
            </w:r>
          </w:p>
        </w:tc>
      </w:tr>
      <w:tr w:rsidR="000B71D5" w:rsidRPr="000B71D5" w14:paraId="58FCA550" w14:textId="77777777" w:rsidTr="000B71D5">
        <w:trPr>
          <w:trHeight w:val="263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3CAC0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D.I.F. MUNICIPAL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62CA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$7,769,457.03</w:t>
            </w:r>
          </w:p>
        </w:tc>
      </w:tr>
      <w:tr w:rsidR="000B71D5" w:rsidRPr="000B71D5" w14:paraId="356BB9A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E4D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D.I.F. MUNICIPAL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3EC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$6,091,884.28</w:t>
            </w:r>
          </w:p>
        </w:tc>
      </w:tr>
      <w:tr w:rsidR="000B71D5" w:rsidRPr="000B71D5" w14:paraId="2BA71F17" w14:textId="77777777" w:rsidTr="000B71D5">
        <w:trPr>
          <w:trHeight w:val="541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79D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ADULTOS MAYORES Y PERSONAS CON CAPACIDADES DIFERENTES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88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$522,654.33</w:t>
            </w:r>
          </w:p>
        </w:tc>
      </w:tr>
      <w:tr w:rsidR="000B71D5" w:rsidRPr="000B71D5" w14:paraId="2F913D92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EE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PRONNIF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35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$296,224.00</w:t>
            </w:r>
          </w:p>
        </w:tc>
      </w:tr>
      <w:tr w:rsidR="000B71D5" w:rsidRPr="000B71D5" w14:paraId="654C32BE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6C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UBR (UNIDAD BASICA DE REHABILITACION)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70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$858,694.42</w:t>
            </w:r>
          </w:p>
        </w:tc>
      </w:tr>
      <w:tr w:rsidR="000B71D5" w:rsidRPr="000B71D5" w14:paraId="00D1BBE3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38362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JUBILADOS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410B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$11,823,739.70</w:t>
            </w:r>
          </w:p>
        </w:tc>
      </w:tr>
      <w:tr w:rsidR="000B71D5" w:rsidRPr="000B71D5" w14:paraId="2C7FA1F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590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JUBILADOS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5B3A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$11,823,739.70</w:t>
            </w:r>
          </w:p>
        </w:tc>
      </w:tr>
      <w:tr w:rsidR="000B71D5" w:rsidRPr="000B71D5" w14:paraId="05A327E6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5537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MUSEOS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0F510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$1,934,694.25</w:t>
            </w:r>
          </w:p>
        </w:tc>
      </w:tr>
      <w:tr w:rsidR="000B71D5" w:rsidRPr="000B71D5" w14:paraId="26CD320F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D30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HISTORIA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1D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$1,007,911.81</w:t>
            </w:r>
          </w:p>
        </w:tc>
      </w:tr>
      <w:tr w:rsidR="000B71D5" w:rsidRPr="000B71D5" w14:paraId="61D30D5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1E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PALEONTOLOGIA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D8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$466,015.55</w:t>
            </w:r>
          </w:p>
        </w:tc>
      </w:tr>
      <w:tr w:rsidR="000B71D5" w:rsidRPr="000B71D5" w14:paraId="4978601C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D1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GANADERIA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66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$460,766.89</w:t>
            </w:r>
          </w:p>
        </w:tc>
      </w:tr>
      <w:tr w:rsidR="000B71D5" w:rsidRPr="000B71D5" w14:paraId="12B187C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BE6D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CATASTRO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3A9B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$1,776,274.08</w:t>
            </w:r>
          </w:p>
        </w:tc>
      </w:tr>
      <w:tr w:rsidR="000B71D5" w:rsidRPr="000B71D5" w14:paraId="35319F3D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1A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CATASTRO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5B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$1,391,442.31</w:t>
            </w:r>
          </w:p>
        </w:tc>
      </w:tr>
      <w:tr w:rsidR="000B71D5" w:rsidRPr="000B71D5" w14:paraId="47ADCA43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9E1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TENENCIA DE LA TIERRA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AF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$384,831.77</w:t>
            </w:r>
          </w:p>
        </w:tc>
      </w:tr>
      <w:tr w:rsidR="000B71D5" w:rsidRPr="000B71D5" w14:paraId="7B55CDE4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53D56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DEPARTAMENTO DE AGUA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EF3A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$15,948,142.43</w:t>
            </w:r>
          </w:p>
        </w:tc>
      </w:tr>
      <w:tr w:rsidR="000B71D5" w:rsidRPr="000B71D5" w14:paraId="4D5E9E5F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29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AGUA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6D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$15,948,142.43</w:t>
            </w:r>
          </w:p>
        </w:tc>
      </w:tr>
      <w:tr w:rsidR="000B71D5" w:rsidRPr="000B71D5" w14:paraId="5E3079F2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E844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SECRETARIA TECNICA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60CA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$9,113,918.76</w:t>
            </w:r>
          </w:p>
        </w:tc>
      </w:tr>
      <w:tr w:rsidR="000B71D5" w:rsidRPr="000B71D5" w14:paraId="52414A4C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EE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TECNICA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72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$1,523,580.65</w:t>
            </w:r>
          </w:p>
        </w:tc>
      </w:tr>
      <w:tr w:rsidR="000B71D5" w:rsidRPr="000B71D5" w14:paraId="1E1A528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D9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COMUNICACIÓN SOCIAL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80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$6,860,703.13</w:t>
            </w:r>
          </w:p>
        </w:tc>
      </w:tr>
      <w:tr w:rsidR="000B71D5" w:rsidRPr="000B71D5" w14:paraId="3116EBCA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72B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EVENTOS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15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$729,634.98</w:t>
            </w:r>
          </w:p>
        </w:tc>
      </w:tr>
      <w:tr w:rsidR="000B71D5" w:rsidRPr="000B71D5" w14:paraId="3CCAA56E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067B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BIBLIOTECAS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8C92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$959,308.49</w:t>
            </w:r>
          </w:p>
        </w:tc>
      </w:tr>
      <w:tr w:rsidR="000B71D5" w:rsidRPr="000B71D5" w14:paraId="0A4A43D8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3DE2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BIBLIOTECAS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789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$370,457.84</w:t>
            </w:r>
          </w:p>
        </w:tc>
      </w:tr>
      <w:tr w:rsidR="000B71D5" w:rsidRPr="000B71D5" w14:paraId="082DF2ED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D79" w14:textId="5A5BB352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BIBLIOTECA "FRANCISCO I. MADERO" </w:t>
            </w:r>
            <w:r w:rsidR="00E45A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–</w:t>
            </w: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MUZQUIZ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A27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$569,698.57</w:t>
            </w:r>
          </w:p>
        </w:tc>
      </w:tr>
      <w:tr w:rsidR="000B71D5" w:rsidRPr="000B71D5" w14:paraId="67E37168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FE2" w14:textId="650041B9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BIBLIOTECA "MIGUEL DE LA GARZA FALCON" </w:t>
            </w:r>
            <w:r w:rsidR="00E45A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–</w:t>
            </w: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MUZQUIZ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D60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$4,788.02</w:t>
            </w:r>
          </w:p>
        </w:tc>
      </w:tr>
      <w:tr w:rsidR="000B71D5" w:rsidRPr="000B71D5" w14:paraId="6A21E939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234" w14:textId="7B5807D2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BIBLIOTECA "ALVINA ARANDA" </w:t>
            </w:r>
            <w:r w:rsidR="00E45A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–</w:t>
            </w: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PALAU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C2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$4,788.02</w:t>
            </w:r>
          </w:p>
        </w:tc>
      </w:tr>
      <w:tr w:rsidR="000B71D5" w:rsidRPr="000B71D5" w14:paraId="1D11C727" w14:textId="77777777" w:rsidTr="000B71D5">
        <w:trPr>
          <w:trHeight w:val="480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D2E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BIBLIOTECA "MARIA ENCARNACION FLORES DIELMAS" - EJ. LA CUCHILLA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FA6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$4,788.02</w:t>
            </w:r>
          </w:p>
        </w:tc>
      </w:tr>
      <w:tr w:rsidR="000B71D5" w:rsidRPr="000B71D5" w14:paraId="1971151B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075" w14:textId="216895A5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BIBLIOTECA "ANTONIO SILVA ESCALANTE" </w:t>
            </w:r>
            <w:r w:rsidR="00E45A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–</w:t>
            </w: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ESPERANZAS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8A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$4,788.02</w:t>
            </w:r>
          </w:p>
        </w:tc>
      </w:tr>
      <w:tr w:rsidR="000B71D5" w:rsidRPr="000B71D5" w14:paraId="12FB1481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35F63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CULTURA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F23B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$1,188,639.03</w:t>
            </w:r>
          </w:p>
        </w:tc>
      </w:tr>
      <w:tr w:rsidR="000B71D5" w:rsidRPr="000B71D5" w14:paraId="264491B6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298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LA CULTURA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0DD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$883,787.71</w:t>
            </w:r>
          </w:p>
        </w:tc>
      </w:tr>
      <w:tr w:rsidR="000B71D5" w:rsidRPr="000B71D5" w14:paraId="5C3AF88A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DA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TEATRO DE LA CIUDAD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F0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$304,851.32</w:t>
            </w:r>
          </w:p>
        </w:tc>
      </w:tr>
      <w:tr w:rsidR="000B71D5" w:rsidRPr="000B71D5" w14:paraId="7C844EE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DBB0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FOMENTO ECONOMICO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C9671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$506,928.45</w:t>
            </w:r>
          </w:p>
        </w:tc>
      </w:tr>
      <w:tr w:rsidR="000B71D5" w:rsidRPr="000B71D5" w14:paraId="7785F779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CCF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FOMENTO ECONOMICO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C0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$506,928.45</w:t>
            </w:r>
          </w:p>
        </w:tc>
      </w:tr>
      <w:tr w:rsidR="000B71D5" w:rsidRPr="000B71D5" w14:paraId="5F36F22A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3D97C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TURISMO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B660E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$596,890.78</w:t>
            </w:r>
          </w:p>
        </w:tc>
      </w:tr>
      <w:tr w:rsidR="000B71D5" w:rsidRPr="000B71D5" w14:paraId="0096B04A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F3F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TURISMO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37F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$596,890.78</w:t>
            </w:r>
          </w:p>
        </w:tc>
      </w:tr>
      <w:tr w:rsidR="000B71D5" w:rsidRPr="000B71D5" w14:paraId="491BDC77" w14:textId="77777777" w:rsidTr="000B71D5">
        <w:trPr>
          <w:trHeight w:val="255"/>
          <w:jc w:val="center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F5AF7F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5A5FD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$264,422,273.94</w:t>
            </w:r>
          </w:p>
        </w:tc>
      </w:tr>
    </w:tbl>
    <w:p w14:paraId="586F2AFF" w14:textId="77777777" w:rsidR="001150C3" w:rsidRPr="00C13246" w:rsidRDefault="001150C3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18B21EFE" w14:textId="77777777" w:rsidR="000B71D5" w:rsidRDefault="000B71D5" w:rsidP="0070658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335FEF" w14:textId="521B38DC" w:rsidR="0070658C" w:rsidRPr="00C13246" w:rsidRDefault="00225BA7" w:rsidP="0070658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>En el presente P</w:t>
      </w:r>
      <w:r w:rsidR="0070658C" w:rsidRPr="00C13246">
        <w:rPr>
          <w:rFonts w:ascii="Arial" w:hAnsi="Arial" w:cs="Arial"/>
          <w:color w:val="000000"/>
        </w:rPr>
        <w:t xml:space="preserve">resupuesto no se desglosan fideicomisos públicos municipales, debido a que no se cuentan con entidades de este tipo. </w:t>
      </w:r>
    </w:p>
    <w:p w14:paraId="0BF445DE" w14:textId="77777777" w:rsidR="0070658C" w:rsidRPr="00C13246" w:rsidRDefault="0070658C" w:rsidP="0070658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FDE063" w14:textId="77777777" w:rsidR="0070658C" w:rsidRPr="00C13246" w:rsidRDefault="0070658C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0D8D3FE6" w14:textId="3D35ECDC" w:rsidR="00AC1A73" w:rsidRPr="00C13246" w:rsidRDefault="00AC1A73" w:rsidP="006338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>La aprobación, modificación y liquidación de los fideicomisos públicos</w:t>
      </w:r>
      <w:r w:rsidR="00B81127" w:rsidRPr="00C13246">
        <w:rPr>
          <w:rFonts w:ascii="Arial" w:hAnsi="Arial" w:cs="Arial"/>
          <w:color w:val="000000"/>
        </w:rPr>
        <w:t xml:space="preserve"> se llevará a cabo</w:t>
      </w:r>
      <w:r w:rsidR="001D7A27" w:rsidRPr="00C13246">
        <w:rPr>
          <w:rFonts w:ascii="Arial" w:hAnsi="Arial" w:cs="Arial"/>
          <w:color w:val="000000"/>
        </w:rPr>
        <w:t xml:space="preserve"> </w:t>
      </w:r>
      <w:r w:rsidR="00AD5FB8" w:rsidRPr="00C13246">
        <w:rPr>
          <w:rFonts w:ascii="Arial" w:hAnsi="Arial" w:cs="Arial"/>
          <w:color w:val="000000"/>
        </w:rPr>
        <w:t>de conformidad con lo establecido en e</w:t>
      </w:r>
      <w:r w:rsidRPr="00C13246">
        <w:rPr>
          <w:rFonts w:ascii="Arial" w:hAnsi="Arial" w:cs="Arial"/>
          <w:color w:val="000000"/>
        </w:rPr>
        <w:t xml:space="preserve">l artículo 140 del </w:t>
      </w:r>
      <w:r w:rsidRPr="00C13246">
        <w:rPr>
          <w:rFonts w:ascii="Arial" w:hAnsi="Arial" w:cs="Arial"/>
          <w:bCs/>
        </w:rPr>
        <w:t xml:space="preserve">Código Municipal para el Estado de Coahuila de Zaragoza, el cual establece la facultad del </w:t>
      </w:r>
      <w:r w:rsidR="0093724C" w:rsidRPr="00C13246">
        <w:rPr>
          <w:rFonts w:ascii="Arial" w:hAnsi="Arial" w:cs="Arial"/>
          <w:bCs/>
        </w:rPr>
        <w:t>A</w:t>
      </w:r>
      <w:r w:rsidRPr="00C13246">
        <w:rPr>
          <w:rFonts w:ascii="Arial" w:hAnsi="Arial" w:cs="Arial"/>
          <w:bCs/>
        </w:rPr>
        <w:t xml:space="preserve">yuntamiento para aprobar y autorizar </w:t>
      </w:r>
      <w:r w:rsidR="0093724C" w:rsidRPr="00C13246">
        <w:rPr>
          <w:rFonts w:ascii="Arial" w:hAnsi="Arial" w:cs="Arial"/>
          <w:bCs/>
        </w:rPr>
        <w:t>la</w:t>
      </w:r>
      <w:r w:rsidRPr="00C13246">
        <w:rPr>
          <w:rFonts w:ascii="Arial" w:hAnsi="Arial" w:cs="Arial"/>
          <w:bCs/>
        </w:rPr>
        <w:t xml:space="preserve"> creación de fideicomisos públicos que promuevan e impulsen el desarrollo del Municipio o el beneficio colectivo de sus habitantes y contempla la facultad de la Tesorería Municipal de fungir como fideicomitente único de la Administración Pública Municipal, en los fideicomisos que constituya el Ayuntamiento.</w:t>
      </w:r>
    </w:p>
    <w:p w14:paraId="7ED90C3B" w14:textId="77777777" w:rsidR="00AC1A73" w:rsidRPr="00C13246" w:rsidRDefault="00AC1A73" w:rsidP="006338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EBA664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1A6ED48A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2E773234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46B824B3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2FD7E6E0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6CA455FB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07081695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122B5539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48E53BCB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645BA7E3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3719ECAE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3A1C87B7" w14:textId="77777777" w:rsidR="00187F9A" w:rsidRDefault="00187F9A" w:rsidP="00633880">
      <w:pPr>
        <w:spacing w:after="0" w:line="240" w:lineRule="auto"/>
        <w:jc w:val="both"/>
        <w:rPr>
          <w:rFonts w:ascii="Arial" w:hAnsi="Arial" w:cs="Arial"/>
        </w:rPr>
      </w:pPr>
    </w:p>
    <w:p w14:paraId="67B71DAE" w14:textId="7899AA05" w:rsidR="007957A8" w:rsidRPr="00C13246" w:rsidRDefault="00C81870" w:rsidP="00633880">
      <w:pPr>
        <w:spacing w:after="0" w:line="240" w:lineRule="auto"/>
        <w:jc w:val="both"/>
        <w:rPr>
          <w:rFonts w:ascii="Arial" w:hAnsi="Arial" w:cs="Arial"/>
          <w:bCs/>
        </w:rPr>
      </w:pPr>
      <w:r w:rsidRPr="00C13246">
        <w:rPr>
          <w:rFonts w:ascii="Arial" w:hAnsi="Arial" w:cs="Arial"/>
        </w:rPr>
        <w:t>E</w:t>
      </w:r>
      <w:r w:rsidR="005734A4" w:rsidRPr="00C13246">
        <w:rPr>
          <w:rFonts w:ascii="Arial" w:hAnsi="Arial" w:cs="Arial"/>
        </w:rPr>
        <w:t>l departamento que</w:t>
      </w:r>
      <w:r w:rsidRPr="00C13246">
        <w:rPr>
          <w:rFonts w:ascii="Arial" w:hAnsi="Arial" w:cs="Arial"/>
        </w:rPr>
        <w:t xml:space="preserve"> atiende las cuestiones de transparencia en el municipio es</w:t>
      </w:r>
      <w:r w:rsidR="001150C3" w:rsidRPr="00C13246">
        <w:rPr>
          <w:rFonts w:ascii="Arial" w:hAnsi="Arial" w:cs="Arial"/>
        </w:rPr>
        <w:t xml:space="preserve"> </w:t>
      </w:r>
      <w:r w:rsidR="000B71D5">
        <w:rPr>
          <w:rFonts w:ascii="Arial" w:hAnsi="Arial" w:cs="Arial"/>
          <w:bCs/>
        </w:rPr>
        <w:t>transparencia</w:t>
      </w:r>
      <w:r w:rsidR="000F1EB9" w:rsidRPr="00C13246">
        <w:rPr>
          <w:rFonts w:ascii="Arial" w:hAnsi="Arial" w:cs="Arial"/>
        </w:rPr>
        <w:t>,</w:t>
      </w:r>
      <w:r w:rsidRPr="00C13246">
        <w:rPr>
          <w:rFonts w:ascii="Arial" w:hAnsi="Arial" w:cs="Arial"/>
        </w:rPr>
        <w:t xml:space="preserve"> </w:t>
      </w:r>
      <w:r w:rsidR="005734A4" w:rsidRPr="00C13246">
        <w:rPr>
          <w:rFonts w:ascii="Arial" w:hAnsi="Arial" w:cs="Arial"/>
        </w:rPr>
        <w:t xml:space="preserve">el cual para dicha actividad tiene </w:t>
      </w:r>
      <w:r w:rsidR="00AD5FB8" w:rsidRPr="00C13246">
        <w:rPr>
          <w:rFonts w:ascii="Arial" w:hAnsi="Arial" w:cs="Arial"/>
        </w:rPr>
        <w:t xml:space="preserve">aprobado </w:t>
      </w:r>
      <w:r w:rsidR="009E27AC" w:rsidRPr="00C13246">
        <w:rPr>
          <w:rFonts w:ascii="Arial" w:hAnsi="Arial" w:cs="Arial"/>
        </w:rPr>
        <w:t xml:space="preserve">para el ejercicio </w:t>
      </w:r>
      <w:r w:rsidR="00103DE1">
        <w:rPr>
          <w:rFonts w:ascii="Arial" w:hAnsi="Arial" w:cs="Arial"/>
        </w:rPr>
        <w:t>2025</w:t>
      </w:r>
      <w:r w:rsidR="009E27AC" w:rsidRPr="00C13246">
        <w:rPr>
          <w:rFonts w:ascii="Arial" w:hAnsi="Arial" w:cs="Arial"/>
        </w:rPr>
        <w:t xml:space="preserve"> </w:t>
      </w:r>
      <w:r w:rsidR="005734A4" w:rsidRPr="00C13246">
        <w:rPr>
          <w:rFonts w:ascii="Arial" w:hAnsi="Arial" w:cs="Arial"/>
        </w:rPr>
        <w:t xml:space="preserve">un presupuesto de </w:t>
      </w:r>
      <w:r w:rsidR="009E27AC" w:rsidRPr="00C13246">
        <w:rPr>
          <w:rFonts w:ascii="Arial" w:hAnsi="Arial" w:cs="Arial"/>
        </w:rPr>
        <w:t>$</w:t>
      </w:r>
      <w:r w:rsidR="00011E24">
        <w:rPr>
          <w:rFonts w:ascii="Arial" w:hAnsi="Arial" w:cs="Arial"/>
          <w:bCs/>
          <w:u w:val="single"/>
        </w:rPr>
        <w:t xml:space="preserve"> 149,888.90</w:t>
      </w:r>
      <w:r w:rsidR="00082B2B" w:rsidRPr="00C13246">
        <w:rPr>
          <w:rFonts w:ascii="Arial" w:hAnsi="Arial" w:cs="Arial"/>
          <w:bCs/>
        </w:rPr>
        <w:t xml:space="preserve"> y a continuación se presenta </w:t>
      </w:r>
      <w:r w:rsidR="00082B2B" w:rsidRPr="00C13246">
        <w:rPr>
          <w:rFonts w:ascii="Arial" w:hAnsi="Arial" w:cs="Arial"/>
        </w:rPr>
        <w:t xml:space="preserve">con base en la </w:t>
      </w:r>
      <w:r w:rsidR="004E5336" w:rsidRPr="00C13246">
        <w:rPr>
          <w:rFonts w:ascii="Arial" w:hAnsi="Arial" w:cs="Arial"/>
        </w:rPr>
        <w:t>C</w:t>
      </w:r>
      <w:r w:rsidR="00082B2B" w:rsidRPr="00C13246">
        <w:rPr>
          <w:rFonts w:ascii="Arial" w:hAnsi="Arial" w:cs="Arial"/>
        </w:rPr>
        <w:t xml:space="preserve">lasificación por </w:t>
      </w:r>
      <w:r w:rsidR="004E5336" w:rsidRPr="00C13246">
        <w:rPr>
          <w:rFonts w:ascii="Arial" w:hAnsi="Arial" w:cs="Arial"/>
        </w:rPr>
        <w:t>O</w:t>
      </w:r>
      <w:r w:rsidR="00082B2B" w:rsidRPr="00C13246">
        <w:rPr>
          <w:rFonts w:ascii="Arial" w:hAnsi="Arial" w:cs="Arial"/>
        </w:rPr>
        <w:t xml:space="preserve">bjeto del </w:t>
      </w:r>
      <w:r w:rsidR="004E5336" w:rsidRPr="00C13246">
        <w:rPr>
          <w:rFonts w:ascii="Arial" w:hAnsi="Arial" w:cs="Arial"/>
        </w:rPr>
        <w:t>G</w:t>
      </w:r>
      <w:r w:rsidR="00082B2B" w:rsidRPr="00C13246">
        <w:rPr>
          <w:rFonts w:ascii="Arial" w:hAnsi="Arial" w:cs="Arial"/>
        </w:rPr>
        <w:t>asto a nivel capítulo</w:t>
      </w:r>
      <w:r w:rsidR="00082B2B" w:rsidRPr="00C13246">
        <w:rPr>
          <w:rFonts w:ascii="Arial" w:hAnsi="Arial" w:cs="Arial"/>
          <w:bCs/>
        </w:rPr>
        <w:t>:</w:t>
      </w:r>
    </w:p>
    <w:p w14:paraId="43664033" w14:textId="77777777" w:rsidR="00D7057E" w:rsidRPr="00C13246" w:rsidRDefault="00D7057E" w:rsidP="00633880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8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7"/>
        <w:gridCol w:w="2477"/>
      </w:tblGrid>
      <w:tr w:rsidR="000B71D5" w:rsidRPr="000B71D5" w14:paraId="709B8CF8" w14:textId="77777777" w:rsidTr="000B71D5">
        <w:trPr>
          <w:trHeight w:val="479"/>
          <w:jc w:val="center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DC6F03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TRANSPARENCIA Y ACCESO A LA INFORMACIÓN PÚBLICA</w:t>
            </w:r>
          </w:p>
        </w:tc>
      </w:tr>
      <w:tr w:rsidR="000B71D5" w:rsidRPr="000B71D5" w14:paraId="54EAE7D2" w14:textId="77777777" w:rsidTr="000B71D5">
        <w:trPr>
          <w:trHeight w:val="95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7BFFDB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2132E7B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0B71D5" w:rsidRPr="000B71D5" w14:paraId="3EBBF6C8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CC3389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E1FD36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0B71D5" w:rsidRPr="000B71D5" w14:paraId="29E7BE6C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F71B5D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Capítulo del Gasto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E1AE47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B71D5" w:rsidRPr="000B71D5" w14:paraId="2D7D6AF7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810CE7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154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$149,888.90</w:t>
            </w:r>
          </w:p>
        </w:tc>
      </w:tr>
      <w:tr w:rsidR="000B71D5" w:rsidRPr="000B71D5" w14:paraId="2C3D494F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D4917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DC82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66023F3C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322C9F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03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7F6BC3E4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0CF2A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D7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5EDF5808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7106A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Muebles, Inmuebles e Intangibles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A5D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1559BBD2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11694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648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25EDD190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71B97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 Inversiones Financieras y Otras Provisiones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417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39B48C6E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8D53A9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 Participaciones y Aportaciones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45C5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45B9D977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C2715" w14:textId="77777777" w:rsidR="000B71D5" w:rsidRPr="000B71D5" w:rsidRDefault="000B71D5" w:rsidP="000B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49A3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71D5" w:rsidRPr="000B71D5" w14:paraId="001F3C2C" w14:textId="77777777" w:rsidTr="000B71D5">
        <w:trPr>
          <w:trHeight w:val="479"/>
          <w:jc w:val="center"/>
        </w:trPr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D88F9D" w14:textId="77777777" w:rsidR="000B71D5" w:rsidRPr="000B71D5" w:rsidRDefault="000B71D5" w:rsidP="000B7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0A244B" w14:textId="77777777" w:rsidR="000B71D5" w:rsidRPr="000B71D5" w:rsidRDefault="000B71D5" w:rsidP="000B7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B71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$149,888.90</w:t>
            </w:r>
          </w:p>
        </w:tc>
      </w:tr>
    </w:tbl>
    <w:p w14:paraId="1EB232D6" w14:textId="77777777" w:rsidR="00A51C38" w:rsidRDefault="00A51C38" w:rsidP="002844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C16E1A" w14:textId="76655EC5" w:rsidR="00A75F7E" w:rsidRDefault="00A75F7E" w:rsidP="00A75F7E">
      <w:pPr>
        <w:spacing w:after="0" w:line="240" w:lineRule="auto"/>
        <w:jc w:val="both"/>
        <w:rPr>
          <w:rFonts w:ascii="Arial" w:hAnsi="Arial" w:cs="Arial"/>
          <w:color w:val="000000"/>
        </w:rPr>
      </w:pPr>
      <w:bookmarkStart w:id="4" w:name="_Hlk173322342"/>
      <w:r w:rsidRPr="00A75F7E">
        <w:rPr>
          <w:rFonts w:ascii="Arial" w:hAnsi="Arial" w:cs="Arial"/>
          <w:b/>
        </w:rPr>
        <w:t>Artículo 15.-</w:t>
      </w:r>
      <w:r w:rsidRPr="00A75F7E">
        <w:rPr>
          <w:rFonts w:ascii="Arial" w:hAnsi="Arial" w:cs="Arial"/>
        </w:rPr>
        <w:t xml:space="preserve"> </w:t>
      </w:r>
      <w:r w:rsidR="00C0349F" w:rsidRPr="00C13246">
        <w:rPr>
          <w:rFonts w:ascii="Arial" w:hAnsi="Arial" w:cs="Arial"/>
        </w:rPr>
        <w:t>El Anteproyecto de Presupuesto de Egresos</w:t>
      </w:r>
      <w:r w:rsidR="00C0349F" w:rsidRPr="00C13246">
        <w:rPr>
          <w:rFonts w:ascii="Arial" w:hAnsi="Arial" w:cs="Arial"/>
          <w:color w:val="000000"/>
        </w:rPr>
        <w:t xml:space="preserve"> Municipal para el ejercicio </w:t>
      </w:r>
      <w:r w:rsidR="00C0349F">
        <w:rPr>
          <w:rFonts w:ascii="Arial" w:hAnsi="Arial" w:cs="Arial"/>
          <w:color w:val="000000"/>
        </w:rPr>
        <w:t>2025</w:t>
      </w:r>
      <w:r w:rsidR="00C0349F" w:rsidRPr="00C13246">
        <w:rPr>
          <w:rFonts w:ascii="Arial" w:hAnsi="Arial" w:cs="Arial"/>
          <w:color w:val="000000"/>
        </w:rPr>
        <w:t xml:space="preserve"> </w:t>
      </w:r>
      <w:r w:rsidRPr="00A75F7E">
        <w:rPr>
          <w:rFonts w:ascii="Arial" w:hAnsi="Arial" w:cs="Arial"/>
          <w:color w:val="000000"/>
        </w:rPr>
        <w:t>con base en la Clasificación Geográfica, se distribuye como a continuación se indica:</w:t>
      </w:r>
    </w:p>
    <w:p w14:paraId="0DA9DC66" w14:textId="77777777" w:rsidR="00A75F7E" w:rsidRDefault="00A75F7E" w:rsidP="00A75F7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7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2907"/>
      </w:tblGrid>
      <w:tr w:rsidR="00A75F7E" w:rsidRPr="000818E6" w14:paraId="64F892FC" w14:textId="77777777" w:rsidTr="00143CAE">
        <w:trPr>
          <w:trHeight w:val="264"/>
          <w:jc w:val="center"/>
        </w:trPr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78FFC2" w14:textId="77777777" w:rsidR="00A75F7E" w:rsidRPr="000818E6" w:rsidRDefault="00A75F7E" w:rsidP="0014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GEOGRÁFICA</w:t>
            </w:r>
          </w:p>
        </w:tc>
      </w:tr>
      <w:tr w:rsidR="00E12CFA" w:rsidRPr="000818E6" w14:paraId="0C5DAA1F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F2BC1C3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CB5251D" w14:textId="22E2946E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E12CFA" w:rsidRPr="000818E6" w14:paraId="0C989EBB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0541FE9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658ED69" w14:textId="64A495C6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E12CFA" w:rsidRPr="000818E6" w14:paraId="50B0F587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E15AB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(Región/Municipio)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6221A0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12CFA" w:rsidRPr="000818E6" w14:paraId="14369545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265E" w14:textId="64E51B8C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5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Carbonífera/Muzquiz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B453" w14:textId="3A89B1E8" w:rsidR="00E12CFA" w:rsidRPr="000818E6" w:rsidRDefault="00E12CFA" w:rsidP="00E12C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45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264,422,273.94</w:t>
            </w:r>
          </w:p>
        </w:tc>
      </w:tr>
      <w:tr w:rsidR="00E12CFA" w:rsidRPr="000818E6" w14:paraId="0327AEA7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925A0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52F63" w14:textId="77777777" w:rsidR="00E12CFA" w:rsidRPr="000818E6" w:rsidRDefault="00E12CFA" w:rsidP="00E12C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12CFA" w:rsidRPr="000818E6" w14:paraId="36BECA15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D4C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5208" w14:textId="77777777" w:rsidR="00E12CFA" w:rsidRPr="000818E6" w:rsidRDefault="00E12CFA" w:rsidP="00E12C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12CFA" w:rsidRPr="000818E6" w14:paraId="45B8B310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B64EA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B4451" w14:textId="77777777" w:rsidR="00E12CFA" w:rsidRPr="000818E6" w:rsidRDefault="00E12CFA" w:rsidP="00E12C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12CFA" w:rsidRPr="000818E6" w14:paraId="177956CC" w14:textId="77777777" w:rsidTr="00143CAE">
        <w:trPr>
          <w:trHeight w:val="264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BA4C45" w14:textId="77777777" w:rsidR="00E12CFA" w:rsidRPr="000818E6" w:rsidRDefault="00E12CFA" w:rsidP="00E1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0CDCA4" w14:textId="77777777" w:rsidR="00E12CFA" w:rsidRPr="000818E6" w:rsidRDefault="00E12CFA" w:rsidP="00E12C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8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bookmarkEnd w:id="4"/>
    </w:tbl>
    <w:p w14:paraId="3413982B" w14:textId="77777777" w:rsidR="00A75F7E" w:rsidRPr="00C13246" w:rsidRDefault="00A75F7E" w:rsidP="002844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FD7C58" w14:textId="77777777" w:rsidR="00011E24" w:rsidRDefault="00011E24" w:rsidP="00284417">
      <w:pPr>
        <w:spacing w:after="0" w:line="240" w:lineRule="auto"/>
        <w:jc w:val="both"/>
        <w:rPr>
          <w:rFonts w:ascii="Arial" w:hAnsi="Arial" w:cs="Arial"/>
          <w:b/>
        </w:rPr>
      </w:pPr>
    </w:p>
    <w:p w14:paraId="3E2EC9C5" w14:textId="387B3785" w:rsidR="009235CB" w:rsidRPr="00C13246" w:rsidRDefault="007649E1" w:rsidP="002844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D45A97" w:rsidRPr="00C13246">
        <w:rPr>
          <w:rFonts w:ascii="Arial" w:hAnsi="Arial" w:cs="Arial"/>
          <w:b/>
        </w:rPr>
        <w:t>1</w:t>
      </w:r>
      <w:r w:rsidR="00A75F7E">
        <w:rPr>
          <w:rFonts w:ascii="Arial" w:hAnsi="Arial" w:cs="Arial"/>
          <w:b/>
        </w:rPr>
        <w:t>6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9235CB" w:rsidRPr="00C13246">
        <w:rPr>
          <w:rFonts w:ascii="Arial" w:hAnsi="Arial" w:cs="Arial"/>
        </w:rPr>
        <w:t xml:space="preserve">El </w:t>
      </w:r>
      <w:r w:rsidR="000A74BC" w:rsidRPr="00C13246">
        <w:rPr>
          <w:rFonts w:ascii="Arial" w:hAnsi="Arial" w:cs="Arial"/>
        </w:rPr>
        <w:t>Anteproyecto de Presupuesto de Egresos</w:t>
      </w:r>
      <w:r w:rsidR="00E76DBF" w:rsidRPr="00C13246">
        <w:rPr>
          <w:rFonts w:ascii="Arial" w:hAnsi="Arial" w:cs="Arial"/>
          <w:color w:val="000000"/>
        </w:rPr>
        <w:t xml:space="preserve"> </w:t>
      </w:r>
      <w:r w:rsidR="00225BA7" w:rsidRPr="00C13246">
        <w:rPr>
          <w:rFonts w:ascii="Arial" w:hAnsi="Arial" w:cs="Arial"/>
          <w:color w:val="000000"/>
        </w:rPr>
        <w:t>M</w:t>
      </w:r>
      <w:r w:rsidR="00E76DBF" w:rsidRPr="00C13246">
        <w:rPr>
          <w:rFonts w:ascii="Arial" w:hAnsi="Arial" w:cs="Arial"/>
          <w:color w:val="000000"/>
        </w:rPr>
        <w:t xml:space="preserve">unicipal </w:t>
      </w:r>
      <w:r w:rsidR="00B963C4" w:rsidRPr="00C13246">
        <w:rPr>
          <w:rFonts w:ascii="Arial" w:hAnsi="Arial" w:cs="Arial"/>
          <w:color w:val="000000"/>
        </w:rPr>
        <w:t>para e</w:t>
      </w:r>
      <w:r w:rsidR="00E76DBF" w:rsidRPr="00C13246">
        <w:rPr>
          <w:rFonts w:ascii="Arial" w:hAnsi="Arial" w:cs="Arial"/>
          <w:color w:val="000000"/>
        </w:rPr>
        <w:t xml:space="preserve">l ejercicio </w:t>
      </w:r>
      <w:r w:rsidR="00103DE1">
        <w:rPr>
          <w:rFonts w:ascii="Arial" w:hAnsi="Arial" w:cs="Arial"/>
          <w:color w:val="000000"/>
        </w:rPr>
        <w:t>2025</w:t>
      </w:r>
      <w:r w:rsidR="009235CB" w:rsidRPr="00C13246">
        <w:rPr>
          <w:rFonts w:ascii="Arial" w:hAnsi="Arial" w:cs="Arial"/>
          <w:color w:val="000000"/>
        </w:rPr>
        <w:t xml:space="preserve"> con base en la </w:t>
      </w:r>
      <w:r w:rsidR="003E7679" w:rsidRPr="00C13246">
        <w:rPr>
          <w:rFonts w:ascii="Arial" w:hAnsi="Arial" w:cs="Arial"/>
          <w:color w:val="000000"/>
        </w:rPr>
        <w:t>C</w:t>
      </w:r>
      <w:r w:rsidR="009235CB" w:rsidRPr="00C13246">
        <w:rPr>
          <w:rFonts w:ascii="Arial" w:hAnsi="Arial" w:cs="Arial"/>
          <w:color w:val="000000"/>
        </w:rPr>
        <w:t>lasificación por Fuentes de Financiamiento, se distribuye como a continuación se indica:</w:t>
      </w:r>
    </w:p>
    <w:p w14:paraId="0D9F5752" w14:textId="77777777" w:rsidR="00BA6281" w:rsidRPr="00C13246" w:rsidRDefault="00BA6281" w:rsidP="002844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575"/>
        <w:gridCol w:w="2190"/>
      </w:tblGrid>
      <w:tr w:rsidR="00011E24" w:rsidRPr="00011E24" w14:paraId="325315F4" w14:textId="77777777" w:rsidTr="00011E24">
        <w:trPr>
          <w:trHeight w:val="255"/>
          <w:jc w:val="center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7980E8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FUENTES DE FINANCIAMIENTO (EGRESOS)</w:t>
            </w:r>
          </w:p>
        </w:tc>
      </w:tr>
      <w:tr w:rsidR="00011E24" w:rsidRPr="00011E24" w14:paraId="2163E41B" w14:textId="77777777" w:rsidTr="00011E24">
        <w:trPr>
          <w:trHeight w:val="510"/>
          <w:jc w:val="center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7E0B08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7A0021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011E24" w:rsidRPr="00011E24" w14:paraId="10AF5871" w14:textId="77777777" w:rsidTr="00011E24">
        <w:trPr>
          <w:trHeight w:val="255"/>
          <w:jc w:val="center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032ABCA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2F51EE8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011E24" w:rsidRPr="00011E24" w14:paraId="2307DA4B" w14:textId="77777777" w:rsidTr="00011E24">
        <w:trPr>
          <w:trHeight w:val="255"/>
          <w:jc w:val="center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E09656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CFF-Egresos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FF41CF7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11E24" w:rsidRPr="00011E24" w14:paraId="4A90C2DF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4E295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93D97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Etiquetado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0BCBA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$170,131,602.70</w:t>
            </w:r>
          </w:p>
        </w:tc>
      </w:tr>
      <w:tr w:rsidR="00011E24" w:rsidRPr="00011E24" w14:paraId="4A60EBFF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D2D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005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Fiscales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C8D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$47,371,142.69</w:t>
            </w:r>
          </w:p>
        </w:tc>
      </w:tr>
      <w:tr w:rsidR="00011E24" w:rsidRPr="00011E24" w14:paraId="7A5ADCF6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A744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B64B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Internos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9EA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6D233DF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B74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575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Externos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8D0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C4FB373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A71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1DB5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74B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96631C9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1F3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468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251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$122,760,460.01</w:t>
            </w:r>
          </w:p>
        </w:tc>
      </w:tr>
      <w:tr w:rsidR="00011E24" w:rsidRPr="00011E24" w14:paraId="145FECAE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AF9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A10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791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AFBFE7F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7EC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F25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Libre Disposición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96B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FB8D596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5F113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239AD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Etiquetado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F6C38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$94,290,671.24</w:t>
            </w:r>
          </w:p>
        </w:tc>
      </w:tr>
      <w:tr w:rsidR="00011E24" w:rsidRPr="00011E24" w14:paraId="6443C82D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9B6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BC4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8F7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$94,290,671.24</w:t>
            </w:r>
          </w:p>
        </w:tc>
      </w:tr>
      <w:tr w:rsidR="00011E24" w:rsidRPr="00011E24" w14:paraId="49C3685A" w14:textId="77777777" w:rsidTr="00011E24">
        <w:trPr>
          <w:trHeight w:val="25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564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23CF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684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CF385A9" w14:textId="77777777" w:rsidTr="00011E24">
        <w:trPr>
          <w:trHeight w:val="270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33B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8BAD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Transferencias Federales Etiquetadas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BA8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2F1BF56" w14:textId="77777777" w:rsidTr="00011E24">
        <w:trPr>
          <w:trHeight w:val="255"/>
          <w:jc w:val="center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5B70F9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09CC5B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55985B59" w14:textId="77777777" w:rsidR="002F7C50" w:rsidRPr="00C13246" w:rsidRDefault="002F7C50" w:rsidP="0067341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E6CE30" w14:textId="77777777" w:rsidR="00011E24" w:rsidRDefault="00011E24" w:rsidP="00673414">
      <w:pPr>
        <w:spacing w:after="0" w:line="240" w:lineRule="auto"/>
        <w:jc w:val="both"/>
        <w:rPr>
          <w:rFonts w:ascii="Arial" w:hAnsi="Arial" w:cs="Arial"/>
          <w:b/>
        </w:rPr>
      </w:pPr>
    </w:p>
    <w:p w14:paraId="1CCCFEBD" w14:textId="77777777" w:rsidR="00011E24" w:rsidRDefault="00011E24" w:rsidP="00673414">
      <w:pPr>
        <w:spacing w:after="0" w:line="240" w:lineRule="auto"/>
        <w:jc w:val="both"/>
        <w:rPr>
          <w:rFonts w:ascii="Arial" w:hAnsi="Arial" w:cs="Arial"/>
          <w:b/>
        </w:rPr>
      </w:pPr>
    </w:p>
    <w:p w14:paraId="739A8E5D" w14:textId="1180FF40" w:rsidR="0010793F" w:rsidRPr="00C13246" w:rsidRDefault="00354B70" w:rsidP="0067341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D45A97" w:rsidRPr="00C13246">
        <w:rPr>
          <w:rFonts w:ascii="Arial" w:hAnsi="Arial" w:cs="Arial"/>
          <w:b/>
        </w:rPr>
        <w:t>1</w:t>
      </w:r>
      <w:r w:rsidR="00A75F7E">
        <w:rPr>
          <w:rFonts w:ascii="Arial" w:hAnsi="Arial" w:cs="Arial"/>
          <w:b/>
        </w:rPr>
        <w:t>7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</w:t>
      </w:r>
      <w:r w:rsidR="00225BA7" w:rsidRPr="00C13246">
        <w:rPr>
          <w:rFonts w:ascii="Arial" w:hAnsi="Arial" w:cs="Arial"/>
        </w:rPr>
        <w:t xml:space="preserve">El </w:t>
      </w:r>
      <w:r w:rsidR="000A74BC" w:rsidRPr="00C13246">
        <w:rPr>
          <w:rFonts w:ascii="Arial" w:hAnsi="Arial" w:cs="Arial"/>
        </w:rPr>
        <w:t>Anteproyecto de Presupuesto de Egresos</w:t>
      </w:r>
      <w:r w:rsidR="007D6772" w:rsidRPr="00C13246">
        <w:rPr>
          <w:rFonts w:ascii="Arial" w:hAnsi="Arial" w:cs="Arial"/>
          <w:color w:val="000000"/>
        </w:rPr>
        <w:t xml:space="preserve"> </w:t>
      </w:r>
      <w:r w:rsidR="00225BA7" w:rsidRPr="00C13246">
        <w:rPr>
          <w:rFonts w:ascii="Arial" w:hAnsi="Arial" w:cs="Arial"/>
          <w:color w:val="000000"/>
        </w:rPr>
        <w:t>M</w:t>
      </w:r>
      <w:r w:rsidR="007D6772" w:rsidRPr="00C13246">
        <w:rPr>
          <w:rFonts w:ascii="Arial" w:hAnsi="Arial" w:cs="Arial"/>
          <w:color w:val="000000"/>
        </w:rPr>
        <w:t xml:space="preserve">unicipal para el ejercicio </w:t>
      </w:r>
      <w:r w:rsidR="00103DE1">
        <w:rPr>
          <w:rFonts w:ascii="Arial" w:hAnsi="Arial" w:cs="Arial"/>
          <w:color w:val="000000"/>
        </w:rPr>
        <w:t>2025</w:t>
      </w:r>
      <w:r w:rsidR="007D6772" w:rsidRPr="00C13246">
        <w:rPr>
          <w:rFonts w:ascii="Arial" w:hAnsi="Arial" w:cs="Arial"/>
          <w:color w:val="000000"/>
        </w:rPr>
        <w:t xml:space="preserve"> con base en la Clasificación Funcional del Gasto, se distribuye como a continuación se indica:</w:t>
      </w:r>
    </w:p>
    <w:p w14:paraId="23180B75" w14:textId="77777777" w:rsidR="005551F8" w:rsidRPr="00C13246" w:rsidRDefault="005551F8" w:rsidP="0067341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6744"/>
        <w:gridCol w:w="2012"/>
      </w:tblGrid>
      <w:tr w:rsidR="00011E24" w:rsidRPr="00011E24" w14:paraId="11FE22E7" w14:textId="77777777" w:rsidTr="00011E24">
        <w:trPr>
          <w:trHeight w:val="255"/>
          <w:jc w:val="center"/>
        </w:trPr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2D073FB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FUNCIONAL DEL GASTO</w:t>
            </w:r>
          </w:p>
        </w:tc>
      </w:tr>
      <w:tr w:rsidR="00011E24" w:rsidRPr="00011E24" w14:paraId="1114309E" w14:textId="77777777" w:rsidTr="00565FDE">
        <w:trPr>
          <w:trHeight w:val="511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8DACAB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26082C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011E24" w:rsidRPr="00011E24" w14:paraId="68B48533" w14:textId="77777777" w:rsidTr="00565FDE">
        <w:trPr>
          <w:trHeight w:val="289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99CC74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D455AAC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011E24" w:rsidRPr="00011E24" w14:paraId="1C623CD5" w14:textId="77777777" w:rsidTr="00565FDE">
        <w:trPr>
          <w:trHeight w:val="25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66D429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CFG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3E6128B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11E24" w:rsidRPr="00011E24" w14:paraId="24A440EC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C4852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13517D7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E0518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$209,684,158.80</w:t>
            </w:r>
          </w:p>
        </w:tc>
      </w:tr>
      <w:tr w:rsidR="00011E24" w:rsidRPr="00011E24" w14:paraId="256AE14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B5CE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07C21D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LEGISLACION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EB53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A0AE0D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935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916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EE9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D31BFB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6FD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A63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18F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6ED21C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504C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6428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JUSTICIA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414C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B29021D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BE2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E0AB0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ADE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7239D7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E20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426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Procuración de Justicia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EF5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93263C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02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38D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Reclusión y Readaptación Social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682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69CD7C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DCF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3D2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Humanos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102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50C85D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FA45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1.3.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FB74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COORDINACION DE LA POLITICA DE GOBIERNO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60DC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$178,523,591.60</w:t>
            </w:r>
          </w:p>
        </w:tc>
      </w:tr>
      <w:tr w:rsidR="00011E24" w:rsidRPr="00011E24" w14:paraId="0C5C063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08B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6CB4C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/ Gubernatura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E28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$178,523,591.60</w:t>
            </w:r>
          </w:p>
        </w:tc>
      </w:tr>
      <w:tr w:rsidR="00011E24" w:rsidRPr="00011E24" w14:paraId="3C8AB1D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8BF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9BB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 Interior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97E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919845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6A0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A87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Preservación y Cuidado del Patrimonio Público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FAB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D1407C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B2E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414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 Pública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E49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4E2055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D4E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6E9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Jurídicos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A9F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42EE5E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7C9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1.3.6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A55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Procesos Electorales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D77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9C3CECD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100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1.3.7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F9F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A448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E7953C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6DB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1.3.8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8D6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4BD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30CCE2C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3A9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1.3.9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185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D435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E053B91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E53F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1.4.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F7E660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DBAD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C380626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20B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BE4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F4B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8A3636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0B39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1.5.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5EB1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ASUNTOS FINANCIEROS Y HACENDARIOS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89F4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49C1A6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1C8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DED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Financieros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A90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6E4442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1EB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62E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Hacendarios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033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2BB1E74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7150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1.6.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8DD834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 NACIONAL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BFAA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824F7B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F67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56F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377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4D7F7AC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403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E5B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300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AE7E94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62B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EF7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Inteligencia para la Preservación de la Seguridad Nacional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479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E92852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E4EC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1.7.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1AC7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ASUNTOS DE ORDEN PÚBLICO Y DE SEGURIDAD INTERIOR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15E1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$31,160,567.20</w:t>
            </w:r>
          </w:p>
        </w:tc>
      </w:tr>
      <w:tr w:rsidR="00011E24" w:rsidRPr="00011E24" w14:paraId="7D00D40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D30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621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Policía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450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$29,412,340.06</w:t>
            </w:r>
          </w:p>
        </w:tc>
      </w:tr>
      <w:tr w:rsidR="00011E24" w:rsidRPr="00011E24" w14:paraId="02E6715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795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E69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 Civil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808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$1,748,227.14</w:t>
            </w:r>
          </w:p>
        </w:tc>
      </w:tr>
      <w:tr w:rsidR="00011E24" w:rsidRPr="00011E24" w14:paraId="4D13A14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375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1685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Asuntos de Orden Público y Seguridad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E97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FE8E0F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7CC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E9E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Nacional de Seguridad Pública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6C2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52F0A2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B6AE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1.8.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10ED79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2EE5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5E7F2DD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4B2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1.8.1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4B9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Registrales, Administrativos y Patrimoniales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C8F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D442C9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C10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1.8.2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307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Estadísticos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E45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68C73E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F1B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1.8.3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9480F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Comunicación y Medios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38F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855BBE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881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1.8.4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D8B8B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 a la Información Pública Gubernamental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F002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5187D0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375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1.8.5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640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A06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AB9E50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81B88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901ED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FB8F6B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$54,738,115.14</w:t>
            </w:r>
          </w:p>
        </w:tc>
      </w:tr>
      <w:tr w:rsidR="00011E24" w:rsidRPr="00011E24" w14:paraId="10F3A19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2DE6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2.1.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B187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PROTECCION AMBIENTAL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6818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98BBA8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C76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E68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Ordenación de Desechos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ABB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4828F31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196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F1F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del Agua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47CB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84D4D21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228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FCD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Ordenación de Aguas Residuales, Drenaje y Alcantarillado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D0B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3F6E104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A64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FF7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Reducción de la Contaminación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D7F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3E6262C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0D3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3B7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 de la Diversidad Biológica y del Paisaje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41E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D97E84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303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6E3A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 Protección Ambiental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676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5068C86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725F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2.2.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9433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VIVIENDA Y SERVICIOS A LA COMUNIDAD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D4427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$34,862,181.78</w:t>
            </w:r>
          </w:p>
        </w:tc>
      </w:tr>
      <w:tr w:rsidR="00011E24" w:rsidRPr="00011E24" w14:paraId="26AA0CC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BA7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2.2.1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FDA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Urbanización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3BB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$34,862,181.78</w:t>
            </w:r>
          </w:p>
        </w:tc>
      </w:tr>
      <w:tr w:rsidR="00011E24" w:rsidRPr="00011E24" w14:paraId="28E247C6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1F5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302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Comunitario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3E2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7C72DA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415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F41E1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Abastecimiento de Agua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331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DCE726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348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90A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Público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5BA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4487FF2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DE1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F2A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Vivienda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9F2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F8A7734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4C8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497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Comunales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CD23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303192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E83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2.2.7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ABF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Regional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035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D5F910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9441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2.3.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F18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3A2F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DF0CF6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B04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2.3.1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BC9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 de Salud a la Comunidad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431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A6CB01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A0A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2.3.2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090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 de Salud a la Persona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D80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8C4813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008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2.3.3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02D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de Recursos para la Salud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590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E899BD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F7D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2.3.4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E8C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 del Sistema de Salud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5B6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3E5158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52E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2.3.5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847AD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 Social en Salud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296E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1D06078" w14:textId="77777777" w:rsidTr="00565FDE">
        <w:trPr>
          <w:trHeight w:val="5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8D46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2.4.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9823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RECREACION, CULTURA Y OTRAS MANIFESTACIONES SOCIALES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5F33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9F7087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AD3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33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Deporte y Recreación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740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0BDA374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8CE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70C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32E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99D27D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581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E74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Radio, Televisión y Editoriales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AFB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1BC9B7B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B2E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560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Religiosos y Otras Manifestaciones Sociales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20C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E4B103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9D1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2.5.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777C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EDUCACION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B0EF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3CFF1B6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2E6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FB2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Básica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3FC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6684D32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8CB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FC4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5D4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B618392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550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9E0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Superior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39C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E37E49B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457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1D757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15E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3A2A43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F63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333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para Adultos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841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FA1F32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032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122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Educativos y Actividades Inherentes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CB4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75A30D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9036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2.6.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3FB6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PROTECCION SOCIAL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083B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$19,875,933.36</w:t>
            </w:r>
          </w:p>
        </w:tc>
      </w:tr>
      <w:tr w:rsidR="00011E24" w:rsidRPr="00011E24" w14:paraId="18F90182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744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275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Enfermedad e Incapacidad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689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64D752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A8D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77C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Avanzada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08A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282A0F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CAF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F90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Familia e Hijos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895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155902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35C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A0F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Desempleo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CCA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0DF434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53E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7AB0B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 y Nutrición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B4F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173AD8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46A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FFF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Social para la Vivienda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2A6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F670146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FFB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2.6.7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E9F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Indígenas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9F4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D6332B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AC0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2.6.8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C5AF6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Grupos Vulnerables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881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$19,875,933.36</w:t>
            </w:r>
          </w:p>
        </w:tc>
      </w:tr>
      <w:tr w:rsidR="00011E24" w:rsidRPr="00011E24" w14:paraId="61191C1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936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2.6.9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0EF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 Seguridad Social y Asistencia Social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5DC1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52BD226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7B85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2.7.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7792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ASUNTOS SOCIALES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EE88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D9EADA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B16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2.7.1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AB3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Asuntos Sociales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E95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D29B02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79EED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CB6C0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ECONOMICO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FCAA9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A214F88" w14:textId="77777777" w:rsidTr="00565FDE">
        <w:trPr>
          <w:trHeight w:val="5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7E30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E083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ASUNTOS ECONOMICOS, COMERCIALES Y LABORALES EN GENERAL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E236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A5A26FB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ECD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1B04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Económicos y Comerciales en General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436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9E3540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2D1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D21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Laborales Generales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397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108369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BB3E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0E46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AGROPECUARIA, SILVICULTURA, PESCA Y CAZA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349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A5790C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A37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A0B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Agropecuaria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03B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61CA7C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F1F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4164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Silvicultura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1621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C6D9126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699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A53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Acuacultura, Pesca y Caza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D1A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78BFC4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143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E27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Agroindustrial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D09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5FC71C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131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A43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Hidroagrícola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4D9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8E5816D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88B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0C7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Financiero a la Banca y Seguro Agropecuario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468C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BA09D2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3143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3.3.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B8CE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COMBUSTIBLES Y ENERGIA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9244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841AEF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4B8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CDE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Carbón y Otros Combustibles Minerales Sólidos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3E0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11B73E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043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543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Petróleo y Gas Natural (Hidrocarburos)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E8E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1F85D2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904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B75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 Nucleares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B1D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278FF6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3EB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D58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Combustibles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A17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2C71F7A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4D4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EA2D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46F1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16C8C2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356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99F2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 no Eléctrica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C2C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93D434D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AC7F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3.4.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5D68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MINERIA, MANUFACTURAS Y CONSTRUCCION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3A85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F896087" w14:textId="77777777" w:rsidTr="00565FDE">
        <w:trPr>
          <w:trHeight w:val="5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E84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60E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Extracción de Recursos Minerales excepto los Combustibles Minerales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9D9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7679C0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D76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36A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Manufacturas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E87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67F191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BC5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42D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789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13FB261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15D5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3.5.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6CD5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TRANSPORTE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04A5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EBC6D14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32D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48D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Transporte por Carretera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EE5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33EEDA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5A4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309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Transporte por Agua y Puertos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89D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554BFDD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CC8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0F7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Transporte por Ferrocarril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3F8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AC3000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719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3.5.4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057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Transporte Aéreo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D03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D1A2BF5" w14:textId="77777777" w:rsidTr="00565FDE">
        <w:trPr>
          <w:trHeight w:val="5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F68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3.5.5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F3990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Transporte por Oleoductos y Gasoductos y Otros Sistemas de Transporte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1CB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87DF3F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5EE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3.5.6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71F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Relacionados con Transporte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038B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600E74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633B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3.6.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B92A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6FFD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C21125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FC9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3.6.1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DB0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D7BB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E161F7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AC6D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3.7.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BEBF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8613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099246B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2A0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3.7.1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AD9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E35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D2C72B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165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3.7.2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7F3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Hoteles y Restaurantes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2DA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4CBA1E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9F8F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3.8.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24E0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CIENCIA, TECNOLOGIA E INNOVACION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7C13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17A408B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4B9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3.8.1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EC2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Científica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F61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D51296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082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3.8.2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DE4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Tecnológico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E0A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2C6DD8B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7AF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3.8.3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2C121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Científicos y Tecnológicos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C46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3E35AF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EF7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3.8.4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9D7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CEE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E9B148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6802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3.9.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FA67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INDUSTRIAS Y OTROS ASUNTOS ECONOMICOS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13F6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0F0FA7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A0B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3.9.1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4BB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Comercio, Distribución, Almacenamiento y Depósito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DD7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838FF33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981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3.9.2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D98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Industrias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2A7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EC4B147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32A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3.9.3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E6F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Asuntos Económicos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B26B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B0F458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D1B4C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10204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NO CLASIFICADAS EN FUNCIONES ANTERIORES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B3780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FCC8D39" w14:textId="77777777" w:rsidTr="00565FDE">
        <w:trPr>
          <w:trHeight w:val="5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C433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4.1.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B344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TRANSACCIONES DE LA DEUDA PUBLICA / COSTO FINANCIERO DE LA DEUDA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244F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FB8197E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A73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4.1.1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A4D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 Interna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F7B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D3B70F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C89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4.1.2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568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 Externa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FED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CE2A11F" w14:textId="77777777" w:rsidTr="00565FDE">
        <w:trPr>
          <w:trHeight w:val="5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9C56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4.2.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C67905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PARTICIPACIONES Y APORTACIONES ENTRE DIFERENTES NIVELES Y ORDENES DE GOBIERNO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1D877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A534F84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E14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4.2.1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316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Entre Diferentes Niveles y Ordenes de Gobierno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9A6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9AA6F38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67F8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4.2.2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A05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 Entre Diferentes Niveles y Ordenes de Gobierno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DE36B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E913930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67A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4.2.3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116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Entre Diferentes Niveles y Ordenes de Gobierno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165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84A5FDC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BACA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4.3.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B175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SANEAMIENTO DEL SISTEMA FINANCIERO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B904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4F1E261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6EF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4.3.1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A13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Saneamiento del Sistema Financiero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D6B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249B97D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6A0C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4.3.2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1AC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IPAB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755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0040995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C84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4.3.3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0E4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 de Desarrollo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D7F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873F4BB" w14:textId="77777777" w:rsidTr="00565FDE">
        <w:trPr>
          <w:trHeight w:val="5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4D5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4.3.4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66AF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los Programas de Reestructura en Unidades de Inversión (UDIS)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447B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407E3B9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07FCE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4.4.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3BB7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B452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E3299FF" w14:textId="77777777" w:rsidTr="00565FDE">
        <w:trPr>
          <w:trHeight w:val="255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F6D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4.4.1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66123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9684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1BDEC28" w14:textId="77777777" w:rsidTr="00565FDE">
        <w:trPr>
          <w:trHeight w:val="25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64AD7E6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993F5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16C4C62A" w14:textId="77777777" w:rsidR="001C7079" w:rsidRPr="00C13246" w:rsidRDefault="001C7079" w:rsidP="00623480">
      <w:pPr>
        <w:spacing w:after="0"/>
        <w:jc w:val="both"/>
        <w:rPr>
          <w:rFonts w:ascii="Arial" w:hAnsi="Arial" w:cs="Arial"/>
          <w:color w:val="000000"/>
        </w:rPr>
      </w:pPr>
    </w:p>
    <w:p w14:paraId="157A2F33" w14:textId="77777777" w:rsidR="00011E24" w:rsidRDefault="00011E24" w:rsidP="00623480">
      <w:pPr>
        <w:spacing w:after="0"/>
        <w:jc w:val="both"/>
        <w:rPr>
          <w:rFonts w:ascii="Arial" w:hAnsi="Arial" w:cs="Arial"/>
          <w:b/>
        </w:rPr>
      </w:pPr>
    </w:p>
    <w:p w14:paraId="1C647188" w14:textId="77777777" w:rsidR="00011E24" w:rsidRDefault="00011E24" w:rsidP="00623480">
      <w:pPr>
        <w:spacing w:after="0"/>
        <w:jc w:val="both"/>
        <w:rPr>
          <w:rFonts w:ascii="Arial" w:hAnsi="Arial" w:cs="Arial"/>
          <w:b/>
        </w:rPr>
      </w:pPr>
    </w:p>
    <w:p w14:paraId="5C365811" w14:textId="0B7180BC" w:rsidR="00DF6871" w:rsidRPr="00C13246" w:rsidRDefault="00354B70" w:rsidP="00623480">
      <w:pPr>
        <w:spacing w:after="0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D45A97" w:rsidRPr="00C13246">
        <w:rPr>
          <w:rFonts w:ascii="Arial" w:hAnsi="Arial" w:cs="Arial"/>
          <w:b/>
        </w:rPr>
        <w:t>1</w:t>
      </w:r>
      <w:r w:rsidR="00A75F7E">
        <w:rPr>
          <w:rFonts w:ascii="Arial" w:hAnsi="Arial" w:cs="Arial"/>
          <w:b/>
        </w:rPr>
        <w:t>8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</w:t>
      </w:r>
      <w:r w:rsidR="00DF6871" w:rsidRPr="00C13246">
        <w:rPr>
          <w:rFonts w:ascii="Arial" w:hAnsi="Arial" w:cs="Arial"/>
          <w:color w:val="000000"/>
        </w:rPr>
        <w:t xml:space="preserve">El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DF6871" w:rsidRPr="00C13246">
        <w:rPr>
          <w:rFonts w:ascii="Arial" w:hAnsi="Arial" w:cs="Arial"/>
          <w:color w:val="000000"/>
        </w:rPr>
        <w:t xml:space="preserve"> </w:t>
      </w:r>
      <w:r w:rsidR="0093724C" w:rsidRPr="00C13246">
        <w:rPr>
          <w:rFonts w:ascii="Arial" w:hAnsi="Arial" w:cs="Arial"/>
          <w:color w:val="000000"/>
        </w:rPr>
        <w:t>M</w:t>
      </w:r>
      <w:r w:rsidR="00DF6871" w:rsidRPr="00C13246">
        <w:rPr>
          <w:rFonts w:ascii="Arial" w:hAnsi="Arial" w:cs="Arial"/>
          <w:color w:val="000000"/>
        </w:rPr>
        <w:t xml:space="preserve">unicipal </w:t>
      </w:r>
      <w:r w:rsidR="00C71393" w:rsidRPr="00C13246">
        <w:rPr>
          <w:rFonts w:ascii="Arial" w:hAnsi="Arial" w:cs="Arial"/>
          <w:color w:val="000000"/>
        </w:rPr>
        <w:t>para e</w:t>
      </w:r>
      <w:r w:rsidR="00DF6871" w:rsidRPr="00C13246">
        <w:rPr>
          <w:rFonts w:ascii="Arial" w:hAnsi="Arial" w:cs="Arial"/>
          <w:color w:val="000000"/>
        </w:rPr>
        <w:t xml:space="preserve">l ejercicio </w:t>
      </w:r>
      <w:r w:rsidR="00103DE1">
        <w:rPr>
          <w:rFonts w:ascii="Arial" w:hAnsi="Arial" w:cs="Arial"/>
          <w:color w:val="000000"/>
        </w:rPr>
        <w:t>2025</w:t>
      </w:r>
      <w:r w:rsidR="00DF6871" w:rsidRPr="00C13246">
        <w:rPr>
          <w:rFonts w:ascii="Arial" w:hAnsi="Arial" w:cs="Arial"/>
          <w:color w:val="000000"/>
        </w:rPr>
        <w:t xml:space="preserve"> con base en la </w:t>
      </w:r>
      <w:r w:rsidR="0034694D" w:rsidRPr="00C13246">
        <w:rPr>
          <w:rFonts w:ascii="Arial" w:hAnsi="Arial" w:cs="Arial"/>
          <w:color w:val="000000"/>
        </w:rPr>
        <w:t xml:space="preserve">tipología de la </w:t>
      </w:r>
      <w:r w:rsidR="0093724C" w:rsidRPr="00C13246">
        <w:rPr>
          <w:rFonts w:ascii="Arial" w:hAnsi="Arial" w:cs="Arial"/>
          <w:color w:val="000000"/>
        </w:rPr>
        <w:t>C</w:t>
      </w:r>
      <w:r w:rsidR="00DF6871" w:rsidRPr="00C13246">
        <w:rPr>
          <w:rFonts w:ascii="Arial" w:hAnsi="Arial" w:cs="Arial"/>
          <w:color w:val="000000"/>
        </w:rPr>
        <w:t xml:space="preserve">lasificación </w:t>
      </w:r>
      <w:r w:rsidR="0093724C" w:rsidRPr="00C13246">
        <w:rPr>
          <w:rFonts w:ascii="Arial" w:hAnsi="Arial" w:cs="Arial"/>
          <w:color w:val="000000"/>
        </w:rPr>
        <w:t>P</w:t>
      </w:r>
      <w:r w:rsidR="00DF6871" w:rsidRPr="00C13246">
        <w:rPr>
          <w:rFonts w:ascii="Arial" w:hAnsi="Arial" w:cs="Arial"/>
          <w:color w:val="000000"/>
        </w:rPr>
        <w:t>rogramática,</w:t>
      </w:r>
      <w:r w:rsidR="00623480" w:rsidRPr="00C13246">
        <w:rPr>
          <w:rFonts w:ascii="Arial" w:hAnsi="Arial" w:cs="Arial"/>
        </w:rPr>
        <w:t xml:space="preserve"> </w:t>
      </w:r>
      <w:r w:rsidR="0034694D" w:rsidRPr="00C13246">
        <w:rPr>
          <w:rFonts w:ascii="Arial" w:hAnsi="Arial" w:cs="Arial"/>
        </w:rPr>
        <w:t xml:space="preserve">se </w:t>
      </w:r>
      <w:r w:rsidR="00623480" w:rsidRPr="00C13246">
        <w:rPr>
          <w:rFonts w:ascii="Arial" w:hAnsi="Arial" w:cs="Arial"/>
        </w:rPr>
        <w:t xml:space="preserve">presenta </w:t>
      </w:r>
      <w:r w:rsidR="00DF6871" w:rsidRPr="00C13246">
        <w:rPr>
          <w:rFonts w:ascii="Arial" w:hAnsi="Arial" w:cs="Arial"/>
          <w:color w:val="000000"/>
        </w:rPr>
        <w:t>a continuación:</w:t>
      </w:r>
    </w:p>
    <w:p w14:paraId="6F158D45" w14:textId="77777777" w:rsidR="00813495" w:rsidRPr="00C13246" w:rsidRDefault="00813495" w:rsidP="00623480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10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068"/>
        <w:gridCol w:w="3218"/>
      </w:tblGrid>
      <w:tr w:rsidR="00011E24" w:rsidRPr="00011E24" w14:paraId="4BAD81A6" w14:textId="77777777" w:rsidTr="00011E24">
        <w:trPr>
          <w:trHeight w:val="258"/>
          <w:jc w:val="center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C52B318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PROGRAMÁTICA</w:t>
            </w:r>
          </w:p>
        </w:tc>
      </w:tr>
      <w:tr w:rsidR="00011E24" w:rsidRPr="00011E24" w14:paraId="2097294B" w14:textId="77777777" w:rsidTr="00011E24">
        <w:trPr>
          <w:trHeight w:val="517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A53A6A7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2D3D57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011E24" w:rsidRPr="00011E24" w14:paraId="0A9427E5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217F14B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B90BC49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011E24" w:rsidRPr="00011E24" w14:paraId="7E1EDAEA" w14:textId="77777777" w:rsidTr="00011E24">
        <w:trPr>
          <w:trHeight w:val="258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CB3AD4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CP (Tipología)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F9CD186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11E24" w:rsidRPr="00011E24" w14:paraId="7889AB51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C15007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Programas Presupuestarios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327CA54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1E24" w:rsidRPr="00011E24" w14:paraId="6B2403C2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E2D9C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Subsidios: Sector Social y Privado o Entidades Federativas y Municipios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8A08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A929CE4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0EB4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DF884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 a Reglas de Operación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B3B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15EDE85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CB1F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21424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858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A1AA4DC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B50A3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Desempeño de las Funciones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13929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$252,598,534.24</w:t>
            </w:r>
          </w:p>
        </w:tc>
      </w:tr>
      <w:tr w:rsidR="00011E24" w:rsidRPr="00011E24" w14:paraId="09177B7F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6EA4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5C2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 Públicos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FE1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$252,598,534.24</w:t>
            </w:r>
          </w:p>
        </w:tc>
      </w:tr>
      <w:tr w:rsidR="00011E24" w:rsidRPr="00011E24" w14:paraId="3F45DEB6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6105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EB42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Provisión de Bienes Públicos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392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4ABA8DF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D4A4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38054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 Seguimiento y Evaluación de Políticas Públicas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EEDF6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2A4F03F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A36D3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FEE4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y Fomento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03A2F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CAF29E6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6C31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5C5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Regulación y Supervisión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FC2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D2D9996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720F7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775B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 las Fuerzas Armadas (Únicamente Gobierno Federal)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867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F4BFED4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BEC5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7D0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8FDD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105702A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BFA6F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35210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Inversión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FEC3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463C105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CDCF8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Administrativos y de Apoyo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5C42C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D9E61CB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D261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ACED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DEA32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B5682AC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C96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F970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Función Pública y al Mejoramiento de la Gestión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F1A7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4FD21256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D29B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6125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Operaciones Ajenas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A44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7ED87A70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64A74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Compromisos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31C7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A2EDA8B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E2049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654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 de Cumplimiento de Resolución Jurisdiccional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A5E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28F220BB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E19B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F2B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Desastres Naturales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D368A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1EF9358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E5C2E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33E0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$11,823,739.70</w:t>
            </w:r>
          </w:p>
        </w:tc>
      </w:tr>
      <w:tr w:rsidR="00011E24" w:rsidRPr="00011E24" w14:paraId="4D5CB095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7A06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16F7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D2F3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$11,823,739.70</w:t>
            </w:r>
          </w:p>
        </w:tc>
      </w:tr>
      <w:tr w:rsidR="00011E24" w:rsidRPr="00011E24" w14:paraId="152774E0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2B27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6E01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la Seguridad Social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F98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A609307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72E5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738A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Fondos de Estabilización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43F64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68DF910F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55A1F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2449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 Fondos de Inversión y Reestructura de Pensiones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FA3B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AA52146" w14:textId="77777777" w:rsidTr="00011E24">
        <w:trPr>
          <w:trHeight w:val="293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CCE4E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Programas de Gasto Federalizado (Gobierno Federal)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1368B8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A0CD600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70BF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3FB99" w14:textId="77777777" w:rsidR="00011E24" w:rsidRPr="00011E24" w:rsidRDefault="00011E24" w:rsidP="00011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Federalizado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D680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303F10D9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8E40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F556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a Entidades Federativas y Municipios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38DA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188944A1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16FD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F707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Costo Financiero, Deuda o Apoyos a Deudores y Ahorradores de la Banca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789E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0414C809" w14:textId="77777777" w:rsidTr="00011E24">
        <w:trPr>
          <w:trHeight w:val="258"/>
          <w:jc w:val="center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9872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43F3" w14:textId="77777777" w:rsidR="00011E24" w:rsidRPr="00011E24" w:rsidRDefault="00011E24" w:rsidP="00011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A8C1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11E24" w:rsidRPr="00011E24" w14:paraId="570B2159" w14:textId="77777777" w:rsidTr="00011E24">
        <w:trPr>
          <w:trHeight w:val="258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4AC588" w14:textId="77777777" w:rsidR="00011E24" w:rsidRPr="00011E24" w:rsidRDefault="00011E24" w:rsidP="00011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B88B817" w14:textId="77777777" w:rsidR="00011E24" w:rsidRPr="00011E24" w:rsidRDefault="00011E24" w:rsidP="00011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E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5D817120" w14:textId="77777777" w:rsidR="008828A1" w:rsidRPr="00C13246" w:rsidRDefault="008828A1" w:rsidP="00C8001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3EDBE9" w14:textId="61DF026B" w:rsidR="0034694D" w:rsidRDefault="0034694D" w:rsidP="00C8001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>En seguida se presentan</w:t>
      </w:r>
      <w:r w:rsidRPr="00C13246">
        <w:rPr>
          <w:rFonts w:ascii="Arial" w:hAnsi="Arial" w:cs="Arial"/>
        </w:rPr>
        <w:t xml:space="preserve"> todos los programas presupuestarios del Gobierno Municipal </w:t>
      </w:r>
      <w:r w:rsidR="00103DE1">
        <w:rPr>
          <w:rFonts w:ascii="Arial" w:hAnsi="Arial" w:cs="Arial"/>
        </w:rPr>
        <w:t>2025</w:t>
      </w:r>
      <w:r w:rsidRPr="00C13246">
        <w:rPr>
          <w:rFonts w:ascii="Arial" w:hAnsi="Arial" w:cs="Arial"/>
          <w:color w:val="000000"/>
        </w:rPr>
        <w:t>:</w:t>
      </w:r>
    </w:p>
    <w:p w14:paraId="1859964D" w14:textId="77777777" w:rsidR="001E2C15" w:rsidRDefault="001E2C15" w:rsidP="00C8001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4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1331"/>
        <w:gridCol w:w="763"/>
        <w:gridCol w:w="1261"/>
        <w:gridCol w:w="1099"/>
        <w:gridCol w:w="983"/>
        <w:gridCol w:w="15"/>
        <w:gridCol w:w="124"/>
        <w:gridCol w:w="1200"/>
        <w:gridCol w:w="1184"/>
        <w:gridCol w:w="1300"/>
        <w:gridCol w:w="976"/>
        <w:gridCol w:w="1152"/>
        <w:gridCol w:w="1012"/>
        <w:gridCol w:w="280"/>
        <w:gridCol w:w="1192"/>
      </w:tblGrid>
      <w:tr w:rsidR="001C04C8" w:rsidRPr="001C04C8" w14:paraId="6BB8FFE3" w14:textId="77777777" w:rsidTr="001C04C8">
        <w:trPr>
          <w:trHeight w:val="258"/>
        </w:trPr>
        <w:tc>
          <w:tcPr>
            <w:tcW w:w="14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C75949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LISTADO DE PROGRAMAS PRESUPUESTARIOS</w:t>
            </w:r>
          </w:p>
        </w:tc>
      </w:tr>
      <w:tr w:rsidR="001C04C8" w:rsidRPr="001C04C8" w14:paraId="50F0E2FA" w14:textId="77777777" w:rsidTr="001C04C8">
        <w:trPr>
          <w:trHeight w:val="258"/>
        </w:trPr>
        <w:tc>
          <w:tcPr>
            <w:tcW w:w="5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33D9469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ENTIDAD PÚBLICA: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5C735E2E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MUNICIPIO DE MUZQUIZ COAHUILA</w:t>
            </w:r>
          </w:p>
        </w:tc>
      </w:tr>
      <w:tr w:rsidR="001C04C8" w:rsidRPr="001C04C8" w14:paraId="54644618" w14:textId="77777777" w:rsidTr="001C04C8">
        <w:trPr>
          <w:trHeight w:val="258"/>
        </w:trPr>
        <w:tc>
          <w:tcPr>
            <w:tcW w:w="5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4440699C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EJERCICIO FISCAL: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62068E0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2025</w:t>
            </w:r>
          </w:p>
        </w:tc>
      </w:tr>
      <w:tr w:rsidR="001C04C8" w:rsidRPr="001C04C8" w14:paraId="761C4441" w14:textId="77777777" w:rsidTr="001C04C8">
        <w:trPr>
          <w:trHeight w:val="304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E1F62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N°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AC7A60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Programa Presupuestario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F90AA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CP Tipología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ABD90CB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Categorías Programáticas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876B7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Misión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9F2273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Objetivo (s)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F952B1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Meta (s)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9E643F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Indicadores de Desempeño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CB2C22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Unidad (es) Responsable (s)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68EB6C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Presupuesto Aprobado</w:t>
            </w:r>
          </w:p>
        </w:tc>
      </w:tr>
      <w:tr w:rsidR="001C04C8" w:rsidRPr="001C04C8" w14:paraId="2EB2FB3D" w14:textId="77777777" w:rsidTr="001C04C8">
        <w:trPr>
          <w:trHeight w:val="258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706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930E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5B0C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F2C8D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Finalidad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0F5550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Función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48D846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Subfuncíón</w:t>
            </w:r>
            <w:proofErr w:type="spellEnd"/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B2CC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0CE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0C9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22E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98CF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38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</w:tr>
      <w:tr w:rsidR="001C04C8" w:rsidRPr="001C04C8" w14:paraId="748F81E7" w14:textId="77777777" w:rsidTr="001C04C8">
        <w:trPr>
          <w:trHeight w:val="114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140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F5B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GASTO ADMINISTRATIVO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449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C915" w14:textId="00595AF4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Conducir la administración de recursos públicos bajo un esquema que incluya objetivos, estrategias y 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lastRenderedPageBreak/>
              <w:t>acciones para la prestación de servicios de cada una de las dependencias que conforman la Administración Pública Municipal;  así como vigilar y dar seguimiento al ejercicio ordenado del gasto municipal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5D2" w14:textId="2C72938F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El Municipio de Muzquiz, Coahuila cuenta con personal capacitado que proporciona un 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eficaz y eficiente servicio a la ciudadanía.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9628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lastRenderedPageBreak/>
              <w:t>Ejercer el presupuesto de egresos de manera adecuada</w:t>
            </w: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9E4" w14:textId="4370710B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Incrementar la eficiencia y eficacia de la administración </w:t>
            </w:r>
            <w:proofErr w:type="spellStart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publica</w:t>
            </w:r>
            <w:proofErr w:type="spellEnd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 fin de prestar un servicio de calidad a la 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ciudadanía. Garantizar la justa actuación de las unidades administrativas, para vigilancia, control y evaluación de los ingresos, gastos, recursos, bienes y obligaciones de la Administración </w:t>
            </w:r>
            <w:proofErr w:type="spellStart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Publica</w:t>
            </w:r>
            <w:proofErr w:type="spellEnd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Municipal.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EF5" w14:textId="5A31F43C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Contar con los recursos humanos y materiales requeridos para un funcionamiento 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adecuado, oportuno y eficiente. Fortalecer la capacidad del gobierno Municipal, para ejercer el gasto con mayor responsabilidad y transparencia y de manera </w:t>
            </w:r>
            <w:proofErr w:type="spellStart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</w:t>
            </w:r>
            <w:proofErr w:type="spellEnd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eficiente.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7083" w14:textId="14354EEF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lastRenderedPageBreak/>
              <w:t xml:space="preserve">Llevar a cabo el correcto desempeño de la Administración </w:t>
            </w:r>
            <w:proofErr w:type="spellStart"/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Publica</w:t>
            </w:r>
            <w:proofErr w:type="spellEnd"/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y la Actuación de los servidores 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lastRenderedPageBreak/>
              <w:t>públicos municipales, apegada al orden, planeación y ejercicio responsable de los recursos mediante una administración moderna, ordenada y transparente, que al desarrollarse permitan estar a la altura de las exigencias y las necesidades de la ciudadanía.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D7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Indicadores estratégicos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00E5" w14:textId="77777777" w:rsidR="00981436" w:rsidRPr="00981436" w:rsidRDefault="00981436" w:rsidP="0098143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1436">
              <w:rPr>
                <w:rFonts w:ascii="Arial" w:hAnsi="Arial" w:cs="Arial"/>
                <w:color w:val="000000"/>
                <w:sz w:val="14"/>
                <w:szCs w:val="14"/>
              </w:rPr>
              <w:t>indicadores de objetivo</w:t>
            </w:r>
          </w:p>
          <w:p w14:paraId="13B4205E" w14:textId="77777777" w:rsidR="001C04C8" w:rsidRPr="00981436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7FB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TESORERIA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B3A4" w14:textId="77777777" w:rsidR="001C04C8" w:rsidRPr="001C04C8" w:rsidRDefault="001C04C8" w:rsidP="001C0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$166,699,851.90</w:t>
            </w:r>
          </w:p>
        </w:tc>
      </w:tr>
      <w:tr w:rsidR="001C04C8" w:rsidRPr="001C04C8" w14:paraId="4B783D43" w14:textId="77777777" w:rsidTr="001C04C8">
        <w:trPr>
          <w:trHeight w:val="1705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75A7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4F86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A8F0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D02F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8279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4F46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F8D0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08E0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2D86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7B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de gestión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C21" w14:textId="77777777" w:rsidR="00F44829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  <w:p w14:paraId="5A3E5EFB" w14:textId="77777777" w:rsidR="00F44829" w:rsidRDefault="00F44829" w:rsidP="00F448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Indicadores Presupuestarios</w:t>
            </w:r>
          </w:p>
          <w:p w14:paraId="14FE6F22" w14:textId="1A053C4F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A1D8D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9EE3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1C04C8" w:rsidRPr="001C04C8" w14:paraId="00B41C2B" w14:textId="77777777" w:rsidTr="001C04C8">
        <w:trPr>
          <w:trHeight w:val="1903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022A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E26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DESARROLLO URBANO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E11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5FB1" w14:textId="5CB2420E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Comprende las mejoras de la imagen urbana del Municipio, así como la construcción, mantenimiento y /o remodelación de espacios públicos dentro del Municipio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E803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 habitantes del Municipio cuentan con Servicios primario de calidad, que aseguran el bienestar de las familias.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C59" w14:textId="0BF9226B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Obras de Urbanización Imagen Municipal</w:t>
            </w: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D35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Mejorar la cobertura de los servicios primarios dentro y fuera de la mancha urbana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4EA" w14:textId="3554658E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Promover un desarrollo urbano sustentable, mediante las mejoras en infraestructura, equipamiento urbano y servicios básico.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1853" w14:textId="49090875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Contribuir al desarrollo económico del municipio propiciando las condiciones que impulsen inversión y se traduzca en nuevos y mejores empleos y condiciones de vida para la población. Generar oportunidades de crecimiento económico y social con base en desarrollo equitativo alcanzando mayores niveles de competitividad y productividad. Liderar la actividad turística de la región con un servicio de calidad, cumplir con las normativas de las leyes ambientales y fomentar el cuidado al medio ambiente.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08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estratégicos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035F" w14:textId="77777777" w:rsidR="00F44829" w:rsidRPr="00981436" w:rsidRDefault="00F44829" w:rsidP="00F448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1436">
              <w:rPr>
                <w:rFonts w:ascii="Arial" w:hAnsi="Arial" w:cs="Arial"/>
                <w:color w:val="000000"/>
                <w:sz w:val="14"/>
                <w:szCs w:val="14"/>
              </w:rPr>
              <w:t>indicadores de objetivo</w:t>
            </w:r>
          </w:p>
          <w:p w14:paraId="1C2C7D1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2C7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OBRAS PUBLICA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B652" w14:textId="77777777" w:rsidR="001C04C8" w:rsidRPr="001C04C8" w:rsidRDefault="001C04C8" w:rsidP="001C0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$34,862,181.78</w:t>
            </w:r>
          </w:p>
        </w:tc>
      </w:tr>
      <w:tr w:rsidR="001C04C8" w:rsidRPr="001C04C8" w14:paraId="1323EB1C" w14:textId="77777777" w:rsidTr="001C04C8">
        <w:trPr>
          <w:trHeight w:val="1370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4FD3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1FF4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B1DD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41CA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C41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7ACC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0D926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75627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FDB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6BC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de gestión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4F9" w14:textId="77777777" w:rsidR="00F44829" w:rsidRPr="001C04C8" w:rsidRDefault="00F44829" w:rsidP="00F44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  <w:p w14:paraId="7255D556" w14:textId="77777777" w:rsidR="00F44829" w:rsidRDefault="00F44829" w:rsidP="00F448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Indicadores Presupuestarios</w:t>
            </w:r>
          </w:p>
          <w:p w14:paraId="7D562A6F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D0BF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19DC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1C04C8" w:rsidRPr="001C04C8" w14:paraId="17179435" w14:textId="77777777" w:rsidTr="001C04C8">
        <w:trPr>
          <w:trHeight w:val="1218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5102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B0A3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GRUPOS VULNERABLES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12B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44D" w14:textId="118853F5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Focalizar programas para atención a grupos con mayor vulnerabilidad en el Municipio.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41B" w14:textId="301B12A5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En el Municipio de </w:t>
            </w:r>
            <w:r w:rsidR="001878BF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Muzquiz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se atienen oportunamente las necesidades básicas de las familias con mayor índice de vulnerabilidad.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A3F" w14:textId="394AD1AE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Atención a grupos vulnerables</w:t>
            </w: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5F2" w14:textId="5F4BE718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Gestionar, aplicar y supervisar los programas y acciones de atención a personas o grupos en situación de vulnerabilidad en el Municipio.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D56" w14:textId="16C081E6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Implementar acciones necesarias para la atención prioritaria e integral de personas o grupos sociales en situación de vulnerabilidad.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1D76" w14:textId="18A51654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Contar con mejores condiciones sociales y con equidad en oportunidades de desarrollo integral, con menores niveles de pobreza, para constituirnos en una sociedad </w:t>
            </w:r>
            <w:proofErr w:type="spellStart"/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Muzquence</w:t>
            </w:r>
            <w:proofErr w:type="spellEnd"/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</w:t>
            </w:r>
            <w:proofErr w:type="spellStart"/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mas</w:t>
            </w:r>
            <w:proofErr w:type="spellEnd"/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integrada, participativa y con altas expectativas de mejoramiento en la calida</w:t>
            </w:r>
            <w:r w:rsidR="00A71CE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vida.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42D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estratégicos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0438" w14:textId="77777777" w:rsidR="00F44829" w:rsidRPr="00981436" w:rsidRDefault="00F44829" w:rsidP="00F448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1436">
              <w:rPr>
                <w:rFonts w:ascii="Arial" w:hAnsi="Arial" w:cs="Arial"/>
                <w:color w:val="000000"/>
                <w:sz w:val="14"/>
                <w:szCs w:val="14"/>
              </w:rPr>
              <w:t>indicadores de objetivo</w:t>
            </w:r>
          </w:p>
          <w:p w14:paraId="5F2862EF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AB2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DIF MUNICIPAL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1968" w14:textId="77777777" w:rsidR="001C04C8" w:rsidRPr="001C04C8" w:rsidRDefault="001C04C8" w:rsidP="001C0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$19,875,933.36</w:t>
            </w:r>
          </w:p>
        </w:tc>
      </w:tr>
      <w:tr w:rsidR="001C04C8" w:rsidRPr="001C04C8" w14:paraId="16FDE090" w14:textId="77777777" w:rsidTr="001C04C8">
        <w:trPr>
          <w:trHeight w:val="85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7E8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19F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34F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6A3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2681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05FF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4C707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24A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A44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B6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de gestión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F1F" w14:textId="77777777" w:rsidR="00F44829" w:rsidRPr="001C04C8" w:rsidRDefault="00F44829" w:rsidP="00F44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  <w:p w14:paraId="59108444" w14:textId="77777777" w:rsidR="00F44829" w:rsidRDefault="00F44829" w:rsidP="00F448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Indicadores Presupuestarios</w:t>
            </w:r>
          </w:p>
          <w:p w14:paraId="046F800C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008FA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536A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1C04C8" w:rsidRPr="001C04C8" w14:paraId="1534DE17" w14:textId="77777777" w:rsidTr="001C04C8">
        <w:trPr>
          <w:trHeight w:val="181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A385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E96E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SEGURIDAD PUBLICA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8B5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76FC" w14:textId="3BF8A3EC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efectiva de los cuerpos policiales y protección civil, a fin de brindar la oportuna atención a las necesidades y/o protección de la ciudadanía. Procurar la protección de las personas y los bienes patrimoniales mediante acciones de prevención delictiva. Contribuir a que la población perciba un clima de seguridad pública, paz y tranquilidad social. Identificar, evaluar y vigilar los riesgos de desastre y potenciar la alerta temprana en las localidades.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C9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Los habitantes del municipio de Muzquiz, Coahuila perciben un clima de seguridad </w:t>
            </w:r>
            <w:proofErr w:type="spellStart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publica</w:t>
            </w:r>
            <w:proofErr w:type="spellEnd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paz y tranquilidad social.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D80" w14:textId="5CB5232C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Capacitar a los funcionarios y elementos de seguridad </w:t>
            </w:r>
            <w:proofErr w:type="spellStart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publica</w:t>
            </w:r>
            <w:proofErr w:type="spellEnd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municipal para la acreditación del examen de confianza, </w:t>
            </w:r>
            <w:r w:rsidR="00A71CEA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así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como modernizar el parque vehicular, el equipamiento y los uniformes</w:t>
            </w: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1E9" w14:textId="14369CD3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Profesionalización y dignificación de los cuerpos policiales.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A25" w14:textId="0F8F7930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Planear, dirigir y coordinar la </w:t>
            </w:r>
            <w:r w:rsidR="00A71CEA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Política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Seguridad Pública en el Municipio, procurando el mantenimiento de la paz social mediante la vigilancia y </w:t>
            </w:r>
            <w:r w:rsidR="00A71CEA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prevención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delito, </w:t>
            </w:r>
            <w:proofErr w:type="spellStart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asi</w:t>
            </w:r>
            <w:proofErr w:type="spellEnd"/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como ofrecer </w:t>
            </w:r>
            <w:r w:rsidR="00A71CEA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policías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capacitados y con mayor conocimiento para el desempeño de sus funciones.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3065" w14:textId="594E8156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Garantizar y mantener la tranquilidad, la paz y el orden público; la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protección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la integridad física y moral de la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población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, el tránsito vehicular y peatonal, la vialidad necesaria de os habitantes del municipio,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así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como la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preservación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y restablecimiento de zonas afectadas en caso de desastre, a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través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la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realización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acciones de vigilancia,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prevención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actos delictivos,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orientación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ciudadana y la </w:t>
            </w:r>
            <w:r w:rsidR="00A71CEA"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recuperación</w:t>
            </w: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del orden y la tranquilidad en las zonas afectadas.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9F3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estratégicos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490" w14:textId="77777777" w:rsidR="00F44829" w:rsidRPr="00981436" w:rsidRDefault="00F44829" w:rsidP="00F448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1436">
              <w:rPr>
                <w:rFonts w:ascii="Arial" w:hAnsi="Arial" w:cs="Arial"/>
                <w:color w:val="000000"/>
                <w:sz w:val="14"/>
                <w:szCs w:val="14"/>
              </w:rPr>
              <w:t>indicadores de objetivo</w:t>
            </w:r>
          </w:p>
          <w:p w14:paraId="70768F26" w14:textId="472E8E5E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6C6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SEGURIDAD PUBLICA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E80C" w14:textId="77777777" w:rsidR="001C04C8" w:rsidRPr="001C04C8" w:rsidRDefault="001C04C8" w:rsidP="001C0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$31,160,567.20</w:t>
            </w:r>
          </w:p>
        </w:tc>
      </w:tr>
      <w:tr w:rsidR="001C04C8" w:rsidRPr="001C04C8" w14:paraId="5E27018C" w14:textId="77777777" w:rsidTr="001C04C8">
        <w:trPr>
          <w:trHeight w:val="1446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E80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4B6D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5F01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6B00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BD5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5A05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3A20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9BF6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D315E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68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de gestión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624" w14:textId="77777777" w:rsidR="00F44829" w:rsidRPr="001C04C8" w:rsidRDefault="00F44829" w:rsidP="00F44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  <w:p w14:paraId="7CF1636D" w14:textId="77777777" w:rsidR="00F44829" w:rsidRDefault="00F44829" w:rsidP="00F448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Indicadores Presupuestarios</w:t>
            </w:r>
          </w:p>
          <w:p w14:paraId="224FAE62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A151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97B7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1C04C8" w:rsidRPr="001C04C8" w14:paraId="410D3926" w14:textId="77777777" w:rsidTr="001C04C8">
        <w:trPr>
          <w:trHeight w:val="837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4F4C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5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DE9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JUBILACIONES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C3B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C30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 enfocado en el pago oportuno de las Jubilaciones y Pensiones del Municipio de Muzquiz, Coahuila.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596" w14:textId="7207F7B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En el Municipio de </w:t>
            </w:r>
            <w:r w:rsidR="001878BF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Muzquiz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se atienen oportunamente las </w:t>
            </w:r>
            <w:r w:rsidR="001878BF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Jubilaciones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Pensiones </w:t>
            </w:r>
            <w:r w:rsidR="001878BF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Municipales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7C3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Pago de Jubilaciones y Pensiones</w:t>
            </w: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FB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Gestionar, aplicar y supervisar los recursos que afectan de manera directa a los Jubilados y Pensionados del Municipio.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EB7" w14:textId="46C8E288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Implementar acciones necesarias para la </w:t>
            </w:r>
            <w:r w:rsidR="001878BF"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atención</w:t>
            </w: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oportuna a Jubilados y Pensionados del Municipio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02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Entregar de manera oportuna los recursos destinados a cubrir las Jubilaciones y Pensiones del personal y que fueron obtenidas mediante logros contractuales.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0DE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estratégicos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6F0A" w14:textId="77777777" w:rsidR="00F44829" w:rsidRPr="00981436" w:rsidRDefault="00F44829" w:rsidP="00F448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1436">
              <w:rPr>
                <w:rFonts w:ascii="Arial" w:hAnsi="Arial" w:cs="Arial"/>
                <w:color w:val="000000"/>
                <w:sz w:val="14"/>
                <w:szCs w:val="14"/>
              </w:rPr>
              <w:t>indicadores de objetivo</w:t>
            </w:r>
          </w:p>
          <w:p w14:paraId="3D5B8473" w14:textId="77777777" w:rsid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14:paraId="24063504" w14:textId="77777777" w:rsidR="00F40E49" w:rsidRDefault="00F40E49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14:paraId="51A9B0FE" w14:textId="77777777" w:rsidR="00F40E49" w:rsidRDefault="00F40E49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14:paraId="1891EBAF" w14:textId="77777777" w:rsidR="00F40E49" w:rsidRPr="001C04C8" w:rsidRDefault="00F40E49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38B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JUBILADOS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D377" w14:textId="77777777" w:rsidR="001C04C8" w:rsidRPr="001C04C8" w:rsidRDefault="001C04C8" w:rsidP="001C04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$11,823,739.70</w:t>
            </w:r>
          </w:p>
        </w:tc>
      </w:tr>
      <w:tr w:rsidR="001C04C8" w:rsidRPr="001C04C8" w14:paraId="169B4886" w14:textId="77777777" w:rsidTr="001C04C8">
        <w:trPr>
          <w:trHeight w:val="715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342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C137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0BAF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14F7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F9C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5462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0E91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97C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BBF6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9DA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Indicadores de gestión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292" w14:textId="77777777" w:rsidR="00F44829" w:rsidRPr="001C04C8" w:rsidRDefault="00F44829" w:rsidP="00F44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  <w:p w14:paraId="7CEC7C2F" w14:textId="77777777" w:rsidR="00F44829" w:rsidRDefault="00F44829" w:rsidP="00F448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Indicadores Presupuestarios</w:t>
            </w:r>
          </w:p>
          <w:p w14:paraId="0CD95D7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4E38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6A9A" w14:textId="77777777" w:rsidR="001C04C8" w:rsidRPr="001C04C8" w:rsidRDefault="001C04C8" w:rsidP="001C0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1C04C8" w:rsidRPr="001C04C8" w14:paraId="05024848" w14:textId="77777777" w:rsidTr="001C04C8">
        <w:trPr>
          <w:trHeight w:val="304"/>
        </w:trPr>
        <w:tc>
          <w:tcPr>
            <w:tcW w:w="12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E3A0775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 General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3CF7FB" w14:textId="77777777" w:rsidR="001C04C8" w:rsidRPr="001C04C8" w:rsidRDefault="001C04C8" w:rsidP="001C04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$264,422,273.94</w:t>
            </w:r>
          </w:p>
        </w:tc>
      </w:tr>
    </w:tbl>
    <w:p w14:paraId="6CAD52C3" w14:textId="38185CCA" w:rsidR="001E2C15" w:rsidRDefault="001E2C15" w:rsidP="00C8001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3ED64D" w14:textId="1A8E727A" w:rsidR="007649E1" w:rsidRPr="00C13246" w:rsidRDefault="005D77F5" w:rsidP="00C8001C">
      <w:pPr>
        <w:spacing w:after="0" w:line="240" w:lineRule="auto"/>
        <w:jc w:val="both"/>
        <w:rPr>
          <w:rFonts w:ascii="Arial" w:hAnsi="Arial" w:cs="Arial"/>
        </w:rPr>
      </w:pPr>
      <w:bookmarkStart w:id="5" w:name="_Hlk8307407"/>
      <w:r w:rsidRPr="00C13246">
        <w:rPr>
          <w:rFonts w:ascii="Arial" w:hAnsi="Arial" w:cs="Arial"/>
        </w:rPr>
        <w:t>Todos los programas</w:t>
      </w:r>
      <w:r w:rsidR="007649E1" w:rsidRPr="00C13246">
        <w:rPr>
          <w:rFonts w:ascii="Arial" w:hAnsi="Arial" w:cs="Arial"/>
        </w:rPr>
        <w:t xml:space="preserve"> presupuestarios deberán contener los elementos establecidos en el artículo 268 del Código Financiero para los Municipios del </w:t>
      </w:r>
      <w:r w:rsidR="005B2FCF" w:rsidRPr="00C13246">
        <w:rPr>
          <w:rFonts w:ascii="Arial" w:hAnsi="Arial" w:cs="Arial"/>
        </w:rPr>
        <w:t>Estado de Coahuila de Zaragoza</w:t>
      </w:r>
      <w:r w:rsidR="007649E1" w:rsidRPr="00C13246">
        <w:rPr>
          <w:rFonts w:ascii="Arial" w:hAnsi="Arial" w:cs="Arial"/>
        </w:rPr>
        <w:t>.</w:t>
      </w:r>
      <w:r w:rsidR="00A877E0" w:rsidRPr="00C13246">
        <w:rPr>
          <w:rFonts w:ascii="Arial" w:hAnsi="Arial" w:cs="Arial"/>
        </w:rPr>
        <w:t xml:space="preserve"> </w:t>
      </w:r>
    </w:p>
    <w:bookmarkEnd w:id="5"/>
    <w:p w14:paraId="3692142E" w14:textId="1D1CFD88" w:rsidR="00751BFB" w:rsidRPr="00C13246" w:rsidRDefault="00751BFB" w:rsidP="00C8001C">
      <w:pPr>
        <w:spacing w:after="0" w:line="240" w:lineRule="auto"/>
        <w:jc w:val="both"/>
        <w:rPr>
          <w:rFonts w:ascii="Arial" w:hAnsi="Arial" w:cs="Arial"/>
        </w:rPr>
      </w:pPr>
    </w:p>
    <w:p w14:paraId="43A1F7BD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0A627F5A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7559E177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6658812C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4A09B4CB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7CBB7B40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671C4BC9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2DCA2410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3BCA8814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3975A5FE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1BE3B715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5B8EAC32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06B50BAC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4F525374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6F94B4F0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6E0481CD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69449502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56D7724E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62A42157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09BFE399" w14:textId="77777777" w:rsidR="00F40E49" w:rsidRDefault="00F40E49" w:rsidP="00C8001C">
      <w:pPr>
        <w:spacing w:after="0" w:line="240" w:lineRule="auto"/>
        <w:jc w:val="both"/>
        <w:rPr>
          <w:rFonts w:ascii="Arial" w:hAnsi="Arial" w:cs="Arial"/>
        </w:rPr>
      </w:pPr>
    </w:p>
    <w:p w14:paraId="5E3933F9" w14:textId="4D9FE278" w:rsidR="00446A0C" w:rsidRDefault="00C03E60" w:rsidP="00C8001C">
      <w:pPr>
        <w:spacing w:after="0" w:line="240" w:lineRule="auto"/>
        <w:jc w:val="both"/>
        <w:rPr>
          <w:rFonts w:ascii="Arial" w:hAnsi="Arial" w:cs="Arial"/>
        </w:rPr>
      </w:pPr>
      <w:r w:rsidRPr="00C03E60">
        <w:rPr>
          <w:rFonts w:ascii="Arial" w:hAnsi="Arial" w:cs="Arial"/>
        </w:rPr>
        <w:lastRenderedPageBreak/>
        <w:t>Así mismo, los programas presupuestarios deberán acompañarse de indicadores estratégicos y de gestión que permitan determinar el cumplimiento de las metas y objetivos de cada uno de estos, así como vincular los mismos con la planeación del desarrollo. Aunado a lo anterior, cada programa deberá contener su Matriz de Indicadores para Resultados (MIR).</w:t>
      </w:r>
    </w:p>
    <w:p w14:paraId="5D3DD21D" w14:textId="77777777" w:rsidR="00C03E60" w:rsidRPr="00C13246" w:rsidRDefault="00C03E60" w:rsidP="00C8001C">
      <w:pPr>
        <w:spacing w:after="0" w:line="240" w:lineRule="auto"/>
        <w:jc w:val="both"/>
        <w:rPr>
          <w:rFonts w:ascii="Arial" w:hAnsi="Arial" w:cs="Arial"/>
        </w:rPr>
      </w:pPr>
    </w:p>
    <w:p w14:paraId="7C37158E" w14:textId="4E49F65E" w:rsidR="00751BFB" w:rsidRPr="00C13246" w:rsidRDefault="00751BFB" w:rsidP="00C8001C">
      <w:pPr>
        <w:spacing w:after="0" w:line="240" w:lineRule="auto"/>
        <w:jc w:val="both"/>
        <w:rPr>
          <w:rFonts w:ascii="Arial" w:hAnsi="Arial" w:cs="Arial"/>
        </w:rPr>
      </w:pPr>
      <w:bookmarkStart w:id="6" w:name="_Hlk8307423"/>
      <w:r w:rsidRPr="00C13246">
        <w:rPr>
          <w:rFonts w:ascii="Arial" w:hAnsi="Arial" w:cs="Arial"/>
        </w:rPr>
        <w:t xml:space="preserve">A </w:t>
      </w:r>
      <w:r w:rsidR="001878BF" w:rsidRPr="00C13246">
        <w:rPr>
          <w:rFonts w:ascii="Arial" w:hAnsi="Arial" w:cs="Arial"/>
        </w:rPr>
        <w:t>continuación,</w:t>
      </w:r>
      <w:r w:rsidRPr="00C13246">
        <w:rPr>
          <w:rFonts w:ascii="Arial" w:hAnsi="Arial" w:cs="Arial"/>
        </w:rPr>
        <w:t xml:space="preserve"> se presentan los</w:t>
      </w:r>
      <w:r w:rsidRPr="00C13246">
        <w:t xml:space="preserve"> </w:t>
      </w:r>
      <w:r w:rsidRPr="00C13246">
        <w:rPr>
          <w:rFonts w:ascii="Arial" w:hAnsi="Arial" w:cs="Arial"/>
        </w:rPr>
        <w:t xml:space="preserve">programas presupuestarios prioritarios del presente </w:t>
      </w:r>
      <w:r w:rsidR="000A74BC" w:rsidRPr="00C13246">
        <w:rPr>
          <w:rFonts w:ascii="Arial" w:hAnsi="Arial" w:cs="Arial"/>
        </w:rPr>
        <w:t>Anteproyecto de Presupuesto de Egresos</w:t>
      </w:r>
      <w:r w:rsidRPr="00C13246">
        <w:rPr>
          <w:rFonts w:ascii="Arial" w:hAnsi="Arial" w:cs="Arial"/>
        </w:rPr>
        <w:t xml:space="preserve"> Municipal </w:t>
      </w:r>
      <w:r w:rsidR="00103DE1">
        <w:rPr>
          <w:rFonts w:ascii="Arial" w:hAnsi="Arial" w:cs="Arial"/>
        </w:rPr>
        <w:t>2025</w:t>
      </w:r>
      <w:r w:rsidRPr="00C13246">
        <w:rPr>
          <w:rFonts w:ascii="Arial" w:hAnsi="Arial" w:cs="Arial"/>
        </w:rPr>
        <w:t>:</w:t>
      </w:r>
    </w:p>
    <w:bookmarkEnd w:id="6"/>
    <w:p w14:paraId="2474AD7E" w14:textId="77777777" w:rsidR="003A77F2" w:rsidRPr="00C13246" w:rsidRDefault="003A77F2" w:rsidP="00C8001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200"/>
        <w:gridCol w:w="3536"/>
        <w:gridCol w:w="3201"/>
      </w:tblGrid>
      <w:tr w:rsidR="001C04C8" w:rsidRPr="001C04C8" w14:paraId="5FFEA60D" w14:textId="77777777" w:rsidTr="001C04C8">
        <w:trPr>
          <w:trHeight w:val="265"/>
          <w:jc w:val="center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DD0B12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PROGRAMAS PRIORITARIOS (PRIORIDADES DE GASTO)</w:t>
            </w:r>
          </w:p>
        </w:tc>
      </w:tr>
      <w:tr w:rsidR="001C04C8" w:rsidRPr="001C04C8" w14:paraId="161C44AF" w14:textId="77777777" w:rsidTr="001C04C8">
        <w:trPr>
          <w:trHeight w:val="265"/>
          <w:jc w:val="center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352BDF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E0DA1C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1C04C8" w:rsidRPr="001C04C8" w14:paraId="3B2DABB5" w14:textId="77777777" w:rsidTr="001C04C8">
        <w:trPr>
          <w:trHeight w:val="265"/>
          <w:jc w:val="center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839F40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814480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1C04C8" w:rsidRPr="001C04C8" w14:paraId="0E773052" w14:textId="77777777" w:rsidTr="001C04C8">
        <w:trPr>
          <w:trHeight w:val="25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2103FC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#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A2D475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Programas Prioritarios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D5449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Explicación de Contenido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74ECE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Alcances</w:t>
            </w:r>
          </w:p>
        </w:tc>
      </w:tr>
      <w:tr w:rsidR="001C04C8" w:rsidRPr="001C04C8" w14:paraId="124CF029" w14:textId="77777777" w:rsidTr="001C04C8">
        <w:trPr>
          <w:trHeight w:val="4126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7A75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49D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ADMINISTRATIVO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806" w14:textId="0FE9574D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ENFOCADO A CONDUCIR </w:t>
            </w:r>
            <w:r w:rsidR="001878BF"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ADMINISTRACION</w:t>
            </w: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RECURSOS PUBLICOS BAJO UN ESQUEMA QUE INCLUYA OBJETIVOS, ESTRATEGIAS Y ACCIONES PARA LA PRESTACION DE SERVICIOS DE CADA UNA DE LAS DEPENDENCIAS QUE CONFORMAN LA ADMINISTRACION PÜBLICA MUNICIPAL ASI COMO VIGILAR Y DAR SEGUIMIENTO AL EJERCICIO ORDENADO DEL GASTO MUNICIPAL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19D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DEPARTAMENTOS DEL MUNICIPIO DE MUZQUIZ COAHUILA</w:t>
            </w:r>
          </w:p>
        </w:tc>
      </w:tr>
      <w:tr w:rsidR="001C04C8" w:rsidRPr="001C04C8" w14:paraId="712DA28C" w14:textId="77777777" w:rsidTr="001C04C8">
        <w:trPr>
          <w:trHeight w:val="180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0C7E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F11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URBANO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273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PROGRAMA ENFOCADO AL DESARROLLO URBANO SUSTENTABLE DEL MUNICIPIO, EL CUAL INCLUYE MEJORAS DE LA IMAGEN URBANA, EN INFRAESTRUCTURA, EN SERVICIOS BASICOS.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89B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POBLACION EN GENERAL</w:t>
            </w:r>
          </w:p>
        </w:tc>
      </w:tr>
      <w:tr w:rsidR="001C04C8" w:rsidRPr="001C04C8" w14:paraId="0D8E09EA" w14:textId="77777777" w:rsidTr="001C04C8">
        <w:trPr>
          <w:trHeight w:val="128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D8F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1D5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VULNERABLES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8B3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ENFOCADO PARA LA ATENCION Y APOYO A LOS GRUPOS CON MAYOR VULNERABILIDAD EN EL MUNICIPIO.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94B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CON MAYOR SITUACION DE VULNERABILIDAD</w:t>
            </w:r>
          </w:p>
        </w:tc>
      </w:tr>
      <w:tr w:rsidR="001C04C8" w:rsidRPr="001C04C8" w14:paraId="541BB916" w14:textId="77777777" w:rsidTr="001C04C8">
        <w:trPr>
          <w:trHeight w:val="1547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1D6B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951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227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ENFOCADO AL BUEN FUNCIONAMIENTO DEL DEPARTAMENTO DE SEGURIDAD PUBLICA, A FIN DE BRINDAR UN MEJOR SERVICIO A LA CIUDADANIA.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0F5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SEGURIDAD PUBLICA (SEGURIDAD PUBLICA, TRANSITO Y PROTECCION CIVIL)</w:t>
            </w:r>
          </w:p>
        </w:tc>
      </w:tr>
      <w:tr w:rsidR="001C04C8" w:rsidRPr="001C04C8" w14:paraId="379E0CAF" w14:textId="77777777" w:rsidTr="001C04C8">
        <w:trPr>
          <w:trHeight w:val="1031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51EA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E70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61F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ENFOCADO AL PAGO DE PENSIONES Y JUBILACIONES DEL MUNICIPIO DE MUZQUIZ, COAHUILA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1A2" w14:textId="77777777" w:rsidR="001C04C8" w:rsidRPr="001C04C8" w:rsidRDefault="001C04C8" w:rsidP="001C0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JUBILADOS Y PENSIONADOS</w:t>
            </w:r>
          </w:p>
        </w:tc>
      </w:tr>
    </w:tbl>
    <w:p w14:paraId="4069054A" w14:textId="445D7CCC" w:rsidR="00A877E0" w:rsidRPr="00C13246" w:rsidRDefault="00A877E0" w:rsidP="005D5B2C">
      <w:pPr>
        <w:spacing w:after="0"/>
        <w:jc w:val="both"/>
        <w:rPr>
          <w:rFonts w:ascii="Arial" w:hAnsi="Arial" w:cs="Arial"/>
          <w:b/>
          <w:sz w:val="16"/>
        </w:rPr>
      </w:pPr>
    </w:p>
    <w:p w14:paraId="39D1D549" w14:textId="77777777" w:rsidR="001878BF" w:rsidRDefault="001878BF" w:rsidP="0080103F">
      <w:pPr>
        <w:spacing w:after="0" w:line="240" w:lineRule="auto"/>
        <w:jc w:val="both"/>
        <w:rPr>
          <w:rFonts w:ascii="Arial" w:hAnsi="Arial" w:cs="Arial"/>
        </w:rPr>
      </w:pPr>
    </w:p>
    <w:p w14:paraId="33357731" w14:textId="77777777" w:rsidR="001878BF" w:rsidRDefault="001878BF" w:rsidP="0080103F">
      <w:pPr>
        <w:spacing w:after="0" w:line="240" w:lineRule="auto"/>
        <w:jc w:val="both"/>
        <w:rPr>
          <w:rFonts w:ascii="Arial" w:hAnsi="Arial" w:cs="Arial"/>
        </w:rPr>
      </w:pPr>
    </w:p>
    <w:p w14:paraId="687F76C6" w14:textId="77777777" w:rsidR="001878BF" w:rsidRDefault="001878BF" w:rsidP="0080103F">
      <w:pPr>
        <w:spacing w:after="0" w:line="240" w:lineRule="auto"/>
        <w:jc w:val="both"/>
        <w:rPr>
          <w:rFonts w:ascii="Arial" w:hAnsi="Arial" w:cs="Arial"/>
        </w:rPr>
      </w:pPr>
    </w:p>
    <w:p w14:paraId="7B32DB39" w14:textId="77777777" w:rsidR="001878BF" w:rsidRDefault="001878BF" w:rsidP="0080103F">
      <w:pPr>
        <w:spacing w:after="0" w:line="240" w:lineRule="auto"/>
        <w:jc w:val="both"/>
        <w:rPr>
          <w:rFonts w:ascii="Arial" w:hAnsi="Arial" w:cs="Arial"/>
        </w:rPr>
      </w:pPr>
    </w:p>
    <w:p w14:paraId="70A8234C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4577852B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5087B555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37952C1E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1C69BC13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651FA774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543981A0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4211535F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0DBAD287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3F48F3C7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2743F6F9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792021EF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2B97BD9A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0F859508" w14:textId="77777777" w:rsidR="00F40E49" w:rsidRDefault="00F40E49" w:rsidP="0080103F">
      <w:pPr>
        <w:spacing w:after="0" w:line="240" w:lineRule="auto"/>
        <w:jc w:val="both"/>
        <w:rPr>
          <w:rFonts w:ascii="Arial" w:hAnsi="Arial" w:cs="Arial"/>
        </w:rPr>
      </w:pPr>
    </w:p>
    <w:p w14:paraId="0AA498B7" w14:textId="7751931C" w:rsidR="0080103F" w:rsidRPr="000818E6" w:rsidRDefault="0080103F" w:rsidP="0080103F">
      <w:pPr>
        <w:spacing w:after="0" w:line="240" w:lineRule="auto"/>
        <w:jc w:val="both"/>
        <w:rPr>
          <w:rFonts w:ascii="Arial" w:hAnsi="Arial" w:cs="Arial"/>
        </w:rPr>
      </w:pPr>
      <w:r w:rsidRPr="00CC2BC1">
        <w:rPr>
          <w:rFonts w:ascii="Arial" w:hAnsi="Arial" w:cs="Arial"/>
        </w:rPr>
        <w:lastRenderedPageBreak/>
        <w:t>La atención de las niñ</w:t>
      </w:r>
      <w:r w:rsidR="00CC2BC1" w:rsidRPr="00CC2BC1">
        <w:rPr>
          <w:rFonts w:ascii="Arial" w:hAnsi="Arial" w:cs="Arial"/>
        </w:rPr>
        <w:t>a</w:t>
      </w:r>
      <w:r w:rsidRPr="00CC2BC1">
        <w:rPr>
          <w:rFonts w:ascii="Arial" w:hAnsi="Arial" w:cs="Arial"/>
        </w:rPr>
        <w:t>s, niñ</w:t>
      </w:r>
      <w:r w:rsidR="00CC2BC1" w:rsidRPr="00CC2BC1">
        <w:rPr>
          <w:rFonts w:ascii="Arial" w:hAnsi="Arial" w:cs="Arial"/>
        </w:rPr>
        <w:t>o</w:t>
      </w:r>
      <w:r w:rsidRPr="00CC2BC1">
        <w:rPr>
          <w:rFonts w:ascii="Arial" w:hAnsi="Arial" w:cs="Arial"/>
        </w:rPr>
        <w:t xml:space="preserve">s y adolescentes en un elemento fundamental para evaluar el compromiso de los distintos órdenes de gobierno, incluyendo al municipal, por lo que invertir en la infancia y la adolescencia es estratégico para el desarrollo del país y el presupuesto es la expresión de sus prioridades, es por eso que los programas presupuestarios son los instrumentos para favorecer la equidad y el desarrollo social para obtener niños y niñas más sanos y educados, ciudadanos más empoderados y una sociedad más democrática. </w:t>
      </w:r>
      <w:r w:rsidR="00CC2BC1" w:rsidRPr="00CC2BC1">
        <w:rPr>
          <w:rFonts w:ascii="Arial" w:hAnsi="Arial" w:cs="Arial"/>
        </w:rPr>
        <w:t xml:space="preserve">Por lo anterior y </w:t>
      </w:r>
      <w:r w:rsidRPr="00CC2BC1">
        <w:rPr>
          <w:rFonts w:ascii="Arial" w:hAnsi="Arial" w:cs="Arial"/>
        </w:rPr>
        <w:t xml:space="preserve">para dar cumplimiento a las disposiciones establecidas en la Ley General de los Derechos de Niñas, Niños y Adolescentes, enseguida se presenta el presupuesto asignado para la </w:t>
      </w:r>
      <w:r w:rsidRPr="00CC2BC1">
        <w:rPr>
          <w:rFonts w:ascii="Arial" w:hAnsi="Arial" w:cs="Arial"/>
          <w:color w:val="000000"/>
          <w:lang w:eastAsia="es-ES"/>
        </w:rPr>
        <w:t>protección de niñ</w:t>
      </w:r>
      <w:r w:rsidR="00CC2BC1" w:rsidRPr="00CC2BC1">
        <w:rPr>
          <w:rFonts w:ascii="Arial" w:hAnsi="Arial" w:cs="Arial"/>
          <w:color w:val="000000"/>
          <w:lang w:eastAsia="es-ES"/>
        </w:rPr>
        <w:t>a</w:t>
      </w:r>
      <w:r w:rsidRPr="00CC2BC1">
        <w:rPr>
          <w:rFonts w:ascii="Arial" w:hAnsi="Arial" w:cs="Arial"/>
          <w:color w:val="000000"/>
          <w:lang w:eastAsia="es-ES"/>
        </w:rPr>
        <w:t>s, niñ</w:t>
      </w:r>
      <w:r w:rsidR="00CC2BC1" w:rsidRPr="00CC2BC1">
        <w:rPr>
          <w:rFonts w:ascii="Arial" w:hAnsi="Arial" w:cs="Arial"/>
          <w:color w:val="000000"/>
          <w:lang w:eastAsia="es-ES"/>
        </w:rPr>
        <w:t>o</w:t>
      </w:r>
      <w:r w:rsidRPr="00CC2BC1">
        <w:rPr>
          <w:rFonts w:ascii="Arial" w:hAnsi="Arial" w:cs="Arial"/>
          <w:color w:val="000000"/>
          <w:lang w:eastAsia="es-ES"/>
        </w:rPr>
        <w:t>s y adolescentes:</w:t>
      </w:r>
    </w:p>
    <w:p w14:paraId="478499FD" w14:textId="77777777" w:rsidR="001878BF" w:rsidRDefault="001878BF" w:rsidP="0017267F">
      <w:pPr>
        <w:spacing w:after="0" w:line="240" w:lineRule="auto"/>
        <w:jc w:val="both"/>
        <w:rPr>
          <w:rFonts w:ascii="Arial" w:hAnsi="Arial" w:cs="Arial"/>
        </w:rPr>
      </w:pPr>
    </w:p>
    <w:p w14:paraId="3B245253" w14:textId="77777777" w:rsidR="001878BF" w:rsidRPr="00C13246" w:rsidRDefault="001878BF" w:rsidP="0017267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2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3476"/>
        <w:gridCol w:w="5572"/>
      </w:tblGrid>
      <w:tr w:rsidR="001C04C8" w:rsidRPr="001C04C8" w14:paraId="1C6628CF" w14:textId="77777777" w:rsidTr="005F4E20">
        <w:trPr>
          <w:trHeight w:val="503"/>
          <w:jc w:val="center"/>
        </w:trPr>
        <w:tc>
          <w:tcPr>
            <w:tcW w:w="1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2BE7B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PROTECCIÓN DE NIÑOS, NIÑAS Y ADOLESCENTES</w:t>
            </w:r>
          </w:p>
        </w:tc>
      </w:tr>
      <w:tr w:rsidR="001C04C8" w:rsidRPr="001C04C8" w14:paraId="7EE40FF0" w14:textId="77777777" w:rsidTr="005F4E20">
        <w:trPr>
          <w:trHeight w:val="397"/>
          <w:jc w:val="center"/>
        </w:trPr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6385D4D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600D1F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1C04C8" w:rsidRPr="001C04C8" w14:paraId="2A22772B" w14:textId="77777777" w:rsidTr="005F4E20">
        <w:trPr>
          <w:trHeight w:val="431"/>
          <w:jc w:val="center"/>
        </w:trPr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E445470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E68160A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F4E20" w:rsidRPr="001C04C8" w14:paraId="558BE4F9" w14:textId="77777777" w:rsidTr="005F4E20">
        <w:trPr>
          <w:trHeight w:val="690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42781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Programas, Proyectos y Servicios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05475F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8FD285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1C04C8" w:rsidRPr="001C04C8" w14:paraId="4F27ADAA" w14:textId="77777777" w:rsidTr="005F4E20">
        <w:trPr>
          <w:trHeight w:val="1541"/>
          <w:jc w:val="center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82F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INFANCIA Y ADOLESCENCIA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35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promoción y difusión de los derechos de la niñez, realizados con técnicas de orientación y cultura de la prevención.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EC44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$296,224.00</w:t>
            </w:r>
          </w:p>
        </w:tc>
      </w:tr>
      <w:tr w:rsidR="001C04C8" w:rsidRPr="001C04C8" w14:paraId="5A1C294B" w14:textId="77777777" w:rsidTr="005F4E20">
        <w:trPr>
          <w:trHeight w:val="557"/>
          <w:jc w:val="center"/>
        </w:trPr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3E3F1B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07D251" w14:textId="77777777" w:rsidR="001C04C8" w:rsidRPr="001C04C8" w:rsidRDefault="001C04C8" w:rsidP="001C0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$296,224.00</w:t>
            </w:r>
          </w:p>
        </w:tc>
      </w:tr>
    </w:tbl>
    <w:p w14:paraId="0BEACE0D" w14:textId="77777777" w:rsidR="001878BF" w:rsidRDefault="001878BF" w:rsidP="00F20F9E">
      <w:pPr>
        <w:spacing w:after="0" w:line="240" w:lineRule="auto"/>
        <w:jc w:val="both"/>
        <w:rPr>
          <w:rFonts w:ascii="Arial" w:hAnsi="Arial" w:cs="Arial"/>
        </w:rPr>
      </w:pPr>
    </w:p>
    <w:p w14:paraId="7AA4BB75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6BF7AAF2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3F56269C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060A819A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0695643A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319F3BDE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5BB533EB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75C32158" w14:textId="77777777" w:rsidR="00F40E49" w:rsidRDefault="00F40E49" w:rsidP="00F20F9E">
      <w:pPr>
        <w:spacing w:after="0" w:line="240" w:lineRule="auto"/>
        <w:jc w:val="both"/>
        <w:rPr>
          <w:rFonts w:ascii="Arial" w:hAnsi="Arial" w:cs="Arial"/>
        </w:rPr>
      </w:pPr>
    </w:p>
    <w:p w14:paraId="52518F8B" w14:textId="5195AAB7" w:rsidR="00F20F9E" w:rsidRPr="00C13246" w:rsidRDefault="00F20F9E" w:rsidP="00F20F9E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lastRenderedPageBreak/>
        <w:t xml:space="preserve">A </w:t>
      </w:r>
      <w:r w:rsidR="001878BF" w:rsidRPr="00C13246">
        <w:rPr>
          <w:rFonts w:ascii="Arial" w:hAnsi="Arial" w:cs="Arial"/>
        </w:rPr>
        <w:t>continuación,</w:t>
      </w:r>
      <w:r w:rsidRPr="00C13246">
        <w:rPr>
          <w:rFonts w:ascii="Arial" w:hAnsi="Arial" w:cs="Arial"/>
        </w:rPr>
        <w:t xml:space="preserve"> se presentan los</w:t>
      </w:r>
      <w:r w:rsidRPr="00C13246">
        <w:t xml:space="preserve"> </w:t>
      </w:r>
      <w:r w:rsidRPr="00C13246">
        <w:rPr>
          <w:rFonts w:ascii="Arial" w:hAnsi="Arial" w:cs="Arial"/>
        </w:rPr>
        <w:t xml:space="preserve">proyectos de desarrollo urbano del presente </w:t>
      </w:r>
      <w:r w:rsidR="000A74BC" w:rsidRPr="00C13246">
        <w:rPr>
          <w:rFonts w:ascii="Arial" w:hAnsi="Arial" w:cs="Arial"/>
        </w:rPr>
        <w:t>Anteproyecto de Presupuesto de Egresos</w:t>
      </w:r>
      <w:r w:rsidRPr="00C13246">
        <w:rPr>
          <w:rFonts w:ascii="Arial" w:hAnsi="Arial" w:cs="Arial"/>
        </w:rPr>
        <w:t xml:space="preserve"> Municipal </w:t>
      </w:r>
      <w:r w:rsidR="00103DE1">
        <w:rPr>
          <w:rFonts w:ascii="Arial" w:hAnsi="Arial" w:cs="Arial"/>
        </w:rPr>
        <w:t>2025</w:t>
      </w:r>
      <w:r w:rsidRPr="00C13246">
        <w:rPr>
          <w:rFonts w:ascii="Arial" w:hAnsi="Arial" w:cs="Arial"/>
        </w:rPr>
        <w:t>:</w:t>
      </w:r>
    </w:p>
    <w:p w14:paraId="77F75BBE" w14:textId="77777777" w:rsidR="00F20F9E" w:rsidRPr="00C13246" w:rsidRDefault="00F20F9E" w:rsidP="0017267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2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7"/>
        <w:gridCol w:w="4507"/>
        <w:gridCol w:w="3404"/>
      </w:tblGrid>
      <w:tr w:rsidR="005F4E20" w:rsidRPr="005F4E20" w14:paraId="23083545" w14:textId="77777777" w:rsidTr="005F4E20">
        <w:trPr>
          <w:trHeight w:val="554"/>
        </w:trPr>
        <w:tc>
          <w:tcPr>
            <w:tcW w:w="1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B53A5B1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ASENTAMIENTOS HUMANOS, ORDENAMIENTO TERRITORIAL Y DESARROLLO URBANO</w:t>
            </w:r>
          </w:p>
        </w:tc>
      </w:tr>
      <w:tr w:rsidR="005F4E20" w:rsidRPr="005F4E20" w14:paraId="4A8265E0" w14:textId="77777777" w:rsidTr="005F4E20">
        <w:trPr>
          <w:trHeight w:val="272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CF053DD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7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ACDF6CF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F4E20" w:rsidRPr="005F4E20" w14:paraId="571CFB4D" w14:textId="77777777" w:rsidTr="005F4E20">
        <w:trPr>
          <w:trHeight w:val="272"/>
        </w:trPr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78B13D3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79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D844A22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F4E20" w:rsidRPr="005F4E20" w14:paraId="1620B886" w14:textId="77777777" w:rsidTr="005F4E20">
        <w:trPr>
          <w:trHeight w:val="81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1AA0B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Programa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451F25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C89C4A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presupuestal / Autorización administrativa</w:t>
            </w:r>
          </w:p>
        </w:tc>
      </w:tr>
      <w:tr w:rsidR="005F4E20" w:rsidRPr="005F4E20" w14:paraId="36BADD04" w14:textId="77777777" w:rsidTr="005F4E20">
        <w:trPr>
          <w:trHeight w:val="191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A6E7" w14:textId="7826C6BC" w:rsidR="005F4E20" w:rsidRPr="005F4E20" w:rsidRDefault="005F4E20" w:rsidP="005F4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</w:t>
            </w:r>
            <w:r w:rsidR="00F40E49" w:rsidRPr="005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5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Comunidades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2A68" w14:textId="77777777" w:rsidR="00565FDE" w:rsidRDefault="005F4E20" w:rsidP="005F4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Administrar, coordinar y llevar a cabo los trabajos necesarios para la prestación de servicios públicos </w:t>
            </w:r>
          </w:p>
          <w:p w14:paraId="4BB9C09A" w14:textId="77777777" w:rsidR="00565FDE" w:rsidRDefault="00565FDE" w:rsidP="005F4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436A491" w14:textId="1F4596E0" w:rsidR="005F4E20" w:rsidRPr="005F4E20" w:rsidRDefault="005F4E20" w:rsidP="005F4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todas y cada una de las comunidades que conforman el Municipio de Múzquiz.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0E71" w14:textId="77777777" w:rsidR="005F4E20" w:rsidRPr="005F4E20" w:rsidRDefault="005F4E20" w:rsidP="005F4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$34,862,181.78</w:t>
            </w:r>
          </w:p>
        </w:tc>
      </w:tr>
      <w:tr w:rsidR="005F4E20" w:rsidRPr="005F4E20" w14:paraId="796DE0FB" w14:textId="77777777" w:rsidTr="005F4E20">
        <w:trPr>
          <w:trHeight w:val="272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BDC5BC" w14:textId="77777777" w:rsidR="005F4E20" w:rsidRPr="005F4E20" w:rsidRDefault="005F4E20" w:rsidP="005F4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578AA0" w14:textId="77777777" w:rsidR="005F4E20" w:rsidRPr="005F4E20" w:rsidRDefault="005F4E20" w:rsidP="005F4E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4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$34,862,181.78</w:t>
            </w:r>
          </w:p>
        </w:tc>
      </w:tr>
    </w:tbl>
    <w:p w14:paraId="3A1DF9BA" w14:textId="77777777" w:rsidR="00F20F9E" w:rsidRPr="00C13246" w:rsidRDefault="00F20F9E" w:rsidP="0017267F">
      <w:pPr>
        <w:spacing w:after="0" w:line="240" w:lineRule="auto"/>
        <w:jc w:val="both"/>
        <w:rPr>
          <w:rFonts w:ascii="Arial" w:hAnsi="Arial" w:cs="Arial"/>
        </w:rPr>
      </w:pPr>
    </w:p>
    <w:p w14:paraId="012CA370" w14:textId="77777777" w:rsidR="003A77F2" w:rsidRDefault="003A77F2" w:rsidP="00820E12">
      <w:pPr>
        <w:spacing w:after="0" w:line="240" w:lineRule="auto"/>
        <w:jc w:val="both"/>
        <w:rPr>
          <w:rFonts w:ascii="Arial" w:hAnsi="Arial" w:cs="Arial"/>
        </w:rPr>
      </w:pPr>
    </w:p>
    <w:p w14:paraId="4600150A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3EDB16A0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7420ABA3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674730ED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2171C481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366BDF51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66E02FF4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2D1077A4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547BB2C8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4AB921EE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25AF482A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7E9851C5" w14:textId="77777777" w:rsidR="00F40E49" w:rsidRDefault="00F40E49" w:rsidP="00820E12">
      <w:pPr>
        <w:spacing w:after="0" w:line="240" w:lineRule="auto"/>
        <w:jc w:val="both"/>
        <w:rPr>
          <w:rFonts w:ascii="Arial" w:hAnsi="Arial" w:cs="Arial"/>
        </w:rPr>
      </w:pPr>
    </w:p>
    <w:p w14:paraId="7F0585BC" w14:textId="2B3090B8" w:rsidR="00820E12" w:rsidRPr="00C13246" w:rsidRDefault="00820E12" w:rsidP="00820E12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lastRenderedPageBreak/>
        <w:t>A continuación se presentan los</w:t>
      </w:r>
      <w:r w:rsidRPr="00C13246">
        <w:t xml:space="preserve"> </w:t>
      </w:r>
      <w:r w:rsidRPr="00C13246">
        <w:rPr>
          <w:rFonts w:ascii="Arial" w:hAnsi="Arial" w:cs="Arial"/>
        </w:rPr>
        <w:t xml:space="preserve">proyectos de erradicación de la discriminación en contra de la mujer del presente </w:t>
      </w:r>
      <w:r w:rsidR="000A74BC" w:rsidRPr="00C13246">
        <w:rPr>
          <w:rFonts w:ascii="Arial" w:hAnsi="Arial" w:cs="Arial"/>
        </w:rPr>
        <w:t>Anteproyecto de Presupuesto de Egresos</w:t>
      </w:r>
      <w:r w:rsidRPr="00C13246">
        <w:rPr>
          <w:rFonts w:ascii="Arial" w:hAnsi="Arial" w:cs="Arial"/>
        </w:rPr>
        <w:t xml:space="preserve"> Municipal </w:t>
      </w:r>
      <w:r w:rsidR="00103DE1">
        <w:rPr>
          <w:rFonts w:ascii="Arial" w:hAnsi="Arial" w:cs="Arial"/>
        </w:rPr>
        <w:t>2025</w:t>
      </w:r>
      <w:r w:rsidRPr="00C13246">
        <w:rPr>
          <w:rFonts w:ascii="Arial" w:hAnsi="Arial" w:cs="Arial"/>
        </w:rPr>
        <w:t>:</w:t>
      </w:r>
    </w:p>
    <w:p w14:paraId="0604EEB1" w14:textId="77777777" w:rsidR="00820E12" w:rsidRPr="00C13246" w:rsidRDefault="00820E12" w:rsidP="00820E1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8"/>
        <w:gridCol w:w="3462"/>
        <w:gridCol w:w="3667"/>
      </w:tblGrid>
      <w:tr w:rsidR="00565FDE" w:rsidRPr="00565FDE" w14:paraId="6AD94968" w14:textId="77777777" w:rsidTr="00565FDE">
        <w:trPr>
          <w:trHeight w:val="166"/>
          <w:jc w:val="center"/>
        </w:trPr>
        <w:tc>
          <w:tcPr>
            <w:tcW w:w="10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6B77A2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ERRADICACIÓN DE LA DISCRIMINACIÓN EN CONTRA DE LA MUJER</w:t>
            </w:r>
          </w:p>
        </w:tc>
      </w:tr>
      <w:tr w:rsidR="00565FDE" w:rsidRPr="00565FDE" w14:paraId="763A9C52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CE20688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6214AAC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65FDE" w:rsidRPr="00565FDE" w14:paraId="7E8C093B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18BEF1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30606EEB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65FDE" w:rsidRPr="00565FDE" w14:paraId="7A8A0CA2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B10CC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Políticas, programas y acciones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D03F66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1CE501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presupuestal / Autorización administrativa</w:t>
            </w:r>
          </w:p>
        </w:tc>
      </w:tr>
      <w:tr w:rsidR="00565FDE" w:rsidRPr="00565FDE" w14:paraId="1F64ADDD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9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8AD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Importancia de la Mujer en el Municipio de Muzquiz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B836" w14:textId="229404D3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enfocado en la </w:t>
            </w:r>
            <w:r w:rsidR="001878BF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1878BF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sobre la </w:t>
            </w:r>
            <w:r w:rsidR="001878BF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situación</w:t>
            </w: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genero</w:t>
            </w:r>
            <w:proofErr w:type="spellEnd"/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existe en el municipio y en la generación de acciones para la incorporación de la perspectiva de género para así disminuir la brecha de igualdad de género en el municipio de Múzquiz.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AE68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$504,109.77</w:t>
            </w:r>
          </w:p>
        </w:tc>
      </w:tr>
      <w:tr w:rsidR="00565FDE" w:rsidRPr="00565FDE" w14:paraId="75602615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6EC834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0379AF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$504,109.77</w:t>
            </w:r>
          </w:p>
        </w:tc>
      </w:tr>
      <w:tr w:rsidR="00565FDE" w:rsidRPr="00565FDE" w14:paraId="66B7CD23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1E8F8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336F4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005B6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5FDE" w:rsidRPr="00565FDE" w14:paraId="7176E67F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2"/>
        </w:trPr>
        <w:tc>
          <w:tcPr>
            <w:tcW w:w="10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45B67F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Unidad Especializada policial para la atención de casos de violencia contra las mujeres </w:t>
            </w:r>
          </w:p>
        </w:tc>
      </w:tr>
      <w:tr w:rsidR="00565FDE" w:rsidRPr="00565FDE" w14:paraId="2F40777D" w14:textId="77777777" w:rsidTr="00565F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776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 Municipal de la Mujer</w:t>
            </w:r>
          </w:p>
        </w:tc>
      </w:tr>
      <w:tr w:rsidR="00820E12" w:rsidRPr="00C13246" w14:paraId="6E39A03D" w14:textId="77777777" w:rsidTr="00565FDE">
        <w:trPr>
          <w:trHeight w:val="166"/>
          <w:jc w:val="center"/>
        </w:trPr>
        <w:tc>
          <w:tcPr>
            <w:tcW w:w="10587" w:type="dxa"/>
            <w:gridSpan w:val="3"/>
            <w:shd w:val="clear" w:color="000000" w:fill="BFBFBF"/>
            <w:vAlign w:val="center"/>
            <w:hideMark/>
          </w:tcPr>
          <w:p w14:paraId="5E11DC34" w14:textId="77777777" w:rsidR="00820E12" w:rsidRPr="00C13246" w:rsidRDefault="00820E12" w:rsidP="001F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Unidad Especializada policial para la atención de casos de violencia contra las mujeres </w:t>
            </w:r>
          </w:p>
        </w:tc>
      </w:tr>
      <w:tr w:rsidR="00820E12" w:rsidRPr="00C13246" w14:paraId="2E55DE24" w14:textId="77777777" w:rsidTr="00565FDE">
        <w:trPr>
          <w:trHeight w:val="59"/>
          <w:jc w:val="center"/>
        </w:trPr>
        <w:tc>
          <w:tcPr>
            <w:tcW w:w="10587" w:type="dxa"/>
            <w:gridSpan w:val="3"/>
            <w:shd w:val="clear" w:color="auto" w:fill="auto"/>
            <w:vAlign w:val="center"/>
            <w:hideMark/>
          </w:tcPr>
          <w:p w14:paraId="33C52CD6" w14:textId="6ED6446C" w:rsidR="00820E12" w:rsidRPr="00C13246" w:rsidRDefault="00820E12" w:rsidP="001F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957F2FF" w14:textId="77777777" w:rsidR="00820E12" w:rsidRPr="00C13246" w:rsidRDefault="00820E12" w:rsidP="00820E12">
      <w:pPr>
        <w:spacing w:after="0" w:line="240" w:lineRule="auto"/>
        <w:jc w:val="both"/>
        <w:rPr>
          <w:rFonts w:ascii="Arial" w:hAnsi="Arial" w:cs="Arial"/>
        </w:rPr>
      </w:pPr>
    </w:p>
    <w:p w14:paraId="5AF682E2" w14:textId="77777777" w:rsidR="00565FDE" w:rsidRDefault="00565FDE" w:rsidP="001F5726">
      <w:pPr>
        <w:spacing w:after="0" w:line="240" w:lineRule="auto"/>
        <w:jc w:val="both"/>
        <w:rPr>
          <w:rFonts w:ascii="Arial" w:hAnsi="Arial" w:cs="Arial"/>
        </w:rPr>
      </w:pPr>
    </w:p>
    <w:p w14:paraId="56083C03" w14:textId="77777777" w:rsidR="00565FDE" w:rsidRDefault="00565FDE" w:rsidP="001F5726">
      <w:pPr>
        <w:spacing w:after="0" w:line="240" w:lineRule="auto"/>
        <w:jc w:val="both"/>
        <w:rPr>
          <w:rFonts w:ascii="Arial" w:hAnsi="Arial" w:cs="Arial"/>
        </w:rPr>
      </w:pPr>
    </w:p>
    <w:p w14:paraId="4C63BBE4" w14:textId="77777777" w:rsidR="00565FDE" w:rsidRDefault="00565FDE" w:rsidP="001F5726">
      <w:pPr>
        <w:spacing w:after="0" w:line="240" w:lineRule="auto"/>
        <w:jc w:val="both"/>
        <w:rPr>
          <w:rFonts w:ascii="Arial" w:hAnsi="Arial" w:cs="Arial"/>
        </w:rPr>
      </w:pPr>
    </w:p>
    <w:p w14:paraId="18ADDC16" w14:textId="77777777" w:rsidR="00565FDE" w:rsidRDefault="00565FDE" w:rsidP="001F5726">
      <w:pPr>
        <w:spacing w:after="0" w:line="240" w:lineRule="auto"/>
        <w:jc w:val="both"/>
        <w:rPr>
          <w:rFonts w:ascii="Arial" w:hAnsi="Arial" w:cs="Arial"/>
        </w:rPr>
      </w:pPr>
    </w:p>
    <w:p w14:paraId="308522F5" w14:textId="77777777" w:rsidR="00565FDE" w:rsidRDefault="00565FDE" w:rsidP="001F5726">
      <w:pPr>
        <w:spacing w:after="0" w:line="240" w:lineRule="auto"/>
        <w:jc w:val="both"/>
        <w:rPr>
          <w:rFonts w:ascii="Arial" w:hAnsi="Arial" w:cs="Arial"/>
        </w:rPr>
      </w:pPr>
    </w:p>
    <w:p w14:paraId="28267AEB" w14:textId="5CF84ABC" w:rsidR="001F5726" w:rsidRPr="00C13246" w:rsidRDefault="001F5726" w:rsidP="001F5726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lastRenderedPageBreak/>
        <w:t xml:space="preserve">A </w:t>
      </w:r>
      <w:r w:rsidR="00E12CFA" w:rsidRPr="00C13246">
        <w:rPr>
          <w:rFonts w:ascii="Arial" w:hAnsi="Arial" w:cs="Arial"/>
        </w:rPr>
        <w:t>continuación,</w:t>
      </w:r>
      <w:r w:rsidRPr="00C13246">
        <w:rPr>
          <w:rFonts w:ascii="Arial" w:hAnsi="Arial" w:cs="Arial"/>
        </w:rPr>
        <w:t xml:space="preserve"> se presentan los</w:t>
      </w:r>
      <w:r w:rsidRPr="00C13246">
        <w:t xml:space="preserve"> </w:t>
      </w:r>
      <w:r w:rsidR="004B2165" w:rsidRPr="00C13246">
        <w:rPr>
          <w:rFonts w:ascii="Arial" w:hAnsi="Arial" w:cs="Arial"/>
        </w:rPr>
        <w:t xml:space="preserve">proyectos de asistencia social y protección de derechos </w:t>
      </w:r>
      <w:r w:rsidRPr="00C13246">
        <w:rPr>
          <w:rFonts w:ascii="Arial" w:hAnsi="Arial" w:cs="Arial"/>
        </w:rPr>
        <w:t xml:space="preserve">del presente </w:t>
      </w:r>
      <w:r w:rsidR="000A74BC" w:rsidRPr="00C13246">
        <w:rPr>
          <w:rFonts w:ascii="Arial" w:hAnsi="Arial" w:cs="Arial"/>
        </w:rPr>
        <w:t>Anteproyecto de Presupuesto de Egresos</w:t>
      </w:r>
      <w:r w:rsidRPr="00C13246">
        <w:rPr>
          <w:rFonts w:ascii="Arial" w:hAnsi="Arial" w:cs="Arial"/>
        </w:rPr>
        <w:t xml:space="preserve"> Municipal </w:t>
      </w:r>
      <w:r w:rsidR="00103DE1">
        <w:rPr>
          <w:rFonts w:ascii="Arial" w:hAnsi="Arial" w:cs="Arial"/>
        </w:rPr>
        <w:t>2025</w:t>
      </w:r>
      <w:r w:rsidRPr="00C13246">
        <w:rPr>
          <w:rFonts w:ascii="Arial" w:hAnsi="Arial" w:cs="Arial"/>
        </w:rPr>
        <w:t>:</w:t>
      </w:r>
    </w:p>
    <w:p w14:paraId="36D2F4EB" w14:textId="77777777" w:rsidR="00111123" w:rsidRPr="00C13246" w:rsidRDefault="00111123" w:rsidP="001F5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1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4309"/>
        <w:gridCol w:w="2739"/>
      </w:tblGrid>
      <w:tr w:rsidR="00565FDE" w:rsidRPr="00565FDE" w14:paraId="6CCBDACC" w14:textId="77777777" w:rsidTr="00565FDE">
        <w:trPr>
          <w:trHeight w:val="257"/>
          <w:jc w:val="center"/>
        </w:trPr>
        <w:tc>
          <w:tcPr>
            <w:tcW w:w="1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08EF2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ASISTENCIA SOCIAL Y PROTECCIÓN DE DERECHOS</w:t>
            </w:r>
          </w:p>
        </w:tc>
      </w:tr>
      <w:tr w:rsidR="00565FDE" w:rsidRPr="00565FDE" w14:paraId="6F0BFCAD" w14:textId="77777777" w:rsidTr="00565FDE">
        <w:trPr>
          <w:trHeight w:val="257"/>
          <w:jc w:val="center"/>
        </w:trPr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95BB52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2401255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565FDE" w:rsidRPr="00565FDE" w14:paraId="63B165F5" w14:textId="77777777" w:rsidTr="00565FDE">
        <w:trPr>
          <w:trHeight w:val="257"/>
          <w:jc w:val="center"/>
        </w:trPr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9E962B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97D36F0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565FDE" w:rsidRPr="00565FDE" w14:paraId="5235F8D7" w14:textId="77777777" w:rsidTr="00565FDE">
        <w:trPr>
          <w:trHeight w:val="515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A160DD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Programas, Proyectos y Servicios de Asistencia Social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0DD79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14F634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Autorizado 2024</w:t>
            </w:r>
          </w:p>
        </w:tc>
      </w:tr>
      <w:tr w:rsidR="00565FDE" w:rsidRPr="00565FDE" w14:paraId="4B799987" w14:textId="77777777" w:rsidTr="00565FDE">
        <w:trPr>
          <w:trHeight w:val="1803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22AC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Alimentario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2722" w14:textId="7B70C465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despensas con productos de la cana</w:t>
            </w:r>
            <w:r w:rsidR="00187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 básica se pretende llevar un plato de comida a la mesa a todas las personas que por sus condiciones socioeconómicas se les dificulta tenerlo.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068F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$9,000,000.00</w:t>
            </w:r>
          </w:p>
        </w:tc>
      </w:tr>
      <w:tr w:rsidR="00565FDE" w:rsidRPr="00565FDE" w14:paraId="04D309A0" w14:textId="77777777" w:rsidTr="00565FDE">
        <w:trPr>
          <w:trHeight w:val="772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BA5F" w14:textId="77C14C18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</w:t>
            </w:r>
            <w:r w:rsidR="00F4586A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Médica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7853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medicamentos, análisis químicos, estudios y consultas cuando sea requerido.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C943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$600,000.00</w:t>
            </w:r>
          </w:p>
        </w:tc>
      </w:tr>
      <w:tr w:rsidR="00565FDE" w:rsidRPr="00565FDE" w14:paraId="2F227607" w14:textId="77777777" w:rsidTr="00565FDE">
        <w:trPr>
          <w:trHeight w:val="2060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0363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Aparatos Funcionales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B2A6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sillas de ruedas, bastones, andaderas, muletas, lentes y prótesis auditivas. Las limitaciones físicas afectan significativamente el entorno familiar, con esto se pretende acercar a las personas lo más que se pueda a la "normalidad"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614C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565FDE" w:rsidRPr="00565FDE" w14:paraId="438CE8E4" w14:textId="77777777" w:rsidTr="00565FDE">
        <w:trPr>
          <w:trHeight w:val="515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C714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Apoyo a niños de 0 a 3 años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309D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 las madres de familia con leche y pañales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FBE2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$400,000.00</w:t>
            </w:r>
          </w:p>
        </w:tc>
      </w:tr>
      <w:tr w:rsidR="00565FDE" w:rsidRPr="00565FDE" w14:paraId="123DB00C" w14:textId="77777777" w:rsidTr="00565FDE">
        <w:trPr>
          <w:trHeight w:val="515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39DD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Apoyo a Adultos Mayores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8E42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pañales y alimentos específicos de la edad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2B94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$600,000.00</w:t>
            </w:r>
          </w:p>
        </w:tc>
      </w:tr>
      <w:tr w:rsidR="00565FDE" w:rsidRPr="00565FDE" w14:paraId="3EBBB0BC" w14:textId="77777777" w:rsidTr="00565FDE">
        <w:trPr>
          <w:trHeight w:val="1030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89AF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de Apoyo para traslados a Centros de Rehabilitación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E9CC" w14:textId="0947FE13" w:rsidR="00565FDE" w:rsidRPr="00565FDE" w:rsidRDefault="00F4586A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Facilitar</w:t>
            </w:r>
            <w:r w:rsidR="00565FDE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las familias la llegada de sus hijos a éstos lugares proporcionando el </w:t>
            </w: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</w:t>
            </w:r>
            <w:r w:rsidR="00565FDE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chofer.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0E2E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$450,000.00</w:t>
            </w:r>
          </w:p>
        </w:tc>
      </w:tr>
      <w:tr w:rsidR="00565FDE" w:rsidRPr="00565FDE" w14:paraId="19FF6E6F" w14:textId="77777777" w:rsidTr="00565FDE">
        <w:trPr>
          <w:trHeight w:val="1287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F4B6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Apoyos Funerarios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D0D8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económicamente a las familias que por su vulnerabilidad no cuentan con los medios para sepultar a alguno de sus miembros.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C96E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$311,409.99</w:t>
            </w:r>
          </w:p>
        </w:tc>
      </w:tr>
      <w:tr w:rsidR="00565FDE" w:rsidRPr="00565FDE" w14:paraId="5B5EA5F0" w14:textId="77777777" w:rsidTr="00565FDE">
        <w:trPr>
          <w:trHeight w:val="1545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5A55" w14:textId="31677B78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</w:t>
            </w:r>
            <w:r w:rsidR="00F4586A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Útiles</w:t>
            </w: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Escolares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700E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los materiales escolares básicos a los niños y jóvenes de edad escolar, que por sus condiciones socioeconómicas les sea difícil el acceso a estos.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A89F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$397,611.42</w:t>
            </w:r>
          </w:p>
        </w:tc>
      </w:tr>
      <w:tr w:rsidR="00565FDE" w:rsidRPr="00565FDE" w14:paraId="5AA7B361" w14:textId="77777777" w:rsidTr="00565FDE">
        <w:trPr>
          <w:trHeight w:val="1287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1A5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Festivales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61A3" w14:textId="7ED4FE4B" w:rsidR="00565FDE" w:rsidRPr="00565FDE" w:rsidRDefault="00F4586A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</w:t>
            </w:r>
            <w:r w:rsidR="00565FDE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fechas </w:t>
            </w:r>
            <w:proofErr w:type="spellStart"/>
            <w:r w:rsidR="00565FDE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="00565FDE"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significativas, tales como: Dia de Reyes, Festival del Dia del Niño, Festival del Dia de las Madres, Posada Navideña.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9D3B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$701,100.14</w:t>
            </w:r>
          </w:p>
        </w:tc>
      </w:tr>
      <w:tr w:rsidR="00565FDE" w:rsidRPr="00565FDE" w14:paraId="453FBC63" w14:textId="77777777" w:rsidTr="00565FDE">
        <w:trPr>
          <w:trHeight w:val="291"/>
          <w:jc w:val="center"/>
        </w:trPr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996CFF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F76DE6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$12,660,121.55</w:t>
            </w:r>
          </w:p>
        </w:tc>
      </w:tr>
    </w:tbl>
    <w:p w14:paraId="21B284CF" w14:textId="77777777" w:rsidR="001F5726" w:rsidRDefault="001F5726" w:rsidP="001F5726">
      <w:pPr>
        <w:spacing w:after="0" w:line="240" w:lineRule="auto"/>
        <w:jc w:val="both"/>
        <w:rPr>
          <w:rFonts w:ascii="Arial" w:hAnsi="Arial" w:cs="Arial"/>
        </w:rPr>
      </w:pPr>
    </w:p>
    <w:p w14:paraId="7CCD4EAD" w14:textId="77777777" w:rsidR="00565FDE" w:rsidRDefault="00565FDE" w:rsidP="001F5726">
      <w:pPr>
        <w:spacing w:after="0" w:line="240" w:lineRule="auto"/>
        <w:jc w:val="both"/>
        <w:rPr>
          <w:rFonts w:ascii="Arial" w:hAnsi="Arial" w:cs="Arial"/>
        </w:rPr>
      </w:pPr>
    </w:p>
    <w:p w14:paraId="7E7A1A4D" w14:textId="77777777" w:rsidR="00565FDE" w:rsidRDefault="00565FDE" w:rsidP="001F5726">
      <w:pPr>
        <w:spacing w:after="0" w:line="240" w:lineRule="auto"/>
        <w:jc w:val="both"/>
        <w:rPr>
          <w:rFonts w:ascii="Arial" w:hAnsi="Arial" w:cs="Arial"/>
        </w:rPr>
      </w:pPr>
    </w:p>
    <w:p w14:paraId="1B6213B6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7E2DE74C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627CFA38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399776E4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08EB16A9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16C606E7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134E886C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593A5A2D" w14:textId="77777777" w:rsidR="00187F9A" w:rsidRDefault="00187F9A" w:rsidP="001C7079">
      <w:pPr>
        <w:spacing w:after="0" w:line="240" w:lineRule="auto"/>
        <w:jc w:val="both"/>
        <w:rPr>
          <w:rFonts w:ascii="Arial" w:hAnsi="Arial" w:cs="Arial"/>
        </w:rPr>
      </w:pPr>
    </w:p>
    <w:p w14:paraId="33227B68" w14:textId="77777777" w:rsidR="003A77F2" w:rsidRDefault="003A77F2" w:rsidP="00263EAE">
      <w:pPr>
        <w:spacing w:after="0" w:line="240" w:lineRule="auto"/>
        <w:jc w:val="both"/>
        <w:rPr>
          <w:rFonts w:ascii="Arial" w:hAnsi="Arial" w:cs="Arial"/>
        </w:rPr>
      </w:pPr>
    </w:p>
    <w:p w14:paraId="7F56A6E9" w14:textId="303D1A30" w:rsidR="00263EAE" w:rsidRPr="003A77F2" w:rsidRDefault="00354B70" w:rsidP="00263EA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13246">
        <w:rPr>
          <w:rFonts w:ascii="Arial" w:hAnsi="Arial" w:cs="Arial"/>
          <w:b/>
        </w:rPr>
        <w:lastRenderedPageBreak/>
        <w:t xml:space="preserve">Artículo </w:t>
      </w:r>
      <w:r w:rsidR="00DA7A0A" w:rsidRPr="00C13246">
        <w:rPr>
          <w:rFonts w:ascii="Arial" w:hAnsi="Arial" w:cs="Arial"/>
          <w:b/>
        </w:rPr>
        <w:t>1</w:t>
      </w:r>
      <w:r w:rsidR="00A75F7E">
        <w:rPr>
          <w:rFonts w:ascii="Arial" w:hAnsi="Arial" w:cs="Arial"/>
          <w:b/>
        </w:rPr>
        <w:t>9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b/>
          <w:color w:val="000000"/>
        </w:rPr>
        <w:t xml:space="preserve"> </w:t>
      </w:r>
      <w:r w:rsidR="00225BA7" w:rsidRPr="00C13246">
        <w:rPr>
          <w:rFonts w:ascii="Arial" w:hAnsi="Arial" w:cs="Arial"/>
          <w:color w:val="000000"/>
        </w:rPr>
        <w:t>En el presente P</w:t>
      </w:r>
      <w:r w:rsidR="00263EAE" w:rsidRPr="00C13246">
        <w:rPr>
          <w:rFonts w:ascii="Arial" w:hAnsi="Arial" w:cs="Arial"/>
          <w:color w:val="000000"/>
        </w:rPr>
        <w:t xml:space="preserve">resupuesto no se desglosan programas con recursos concurrentes, debido a que no se cuentan con programas de este tipo. </w:t>
      </w:r>
    </w:p>
    <w:p w14:paraId="3A4E31CE" w14:textId="77777777" w:rsidR="00263EAE" w:rsidRPr="00C13246" w:rsidRDefault="00263EAE" w:rsidP="00D775E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372639" w14:textId="50218020" w:rsidR="007A3D89" w:rsidRPr="003A77F2" w:rsidRDefault="00354B70" w:rsidP="007A3D8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A75F7E">
        <w:rPr>
          <w:rFonts w:ascii="Arial" w:hAnsi="Arial" w:cs="Arial"/>
          <w:b/>
        </w:rPr>
        <w:t>20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b/>
          <w:color w:val="000000"/>
        </w:rPr>
        <w:t xml:space="preserve"> </w:t>
      </w:r>
      <w:r w:rsidR="00225BA7" w:rsidRPr="00C13246">
        <w:rPr>
          <w:rFonts w:ascii="Arial" w:hAnsi="Arial" w:cs="Arial"/>
          <w:color w:val="000000"/>
        </w:rPr>
        <w:t>En el presente P</w:t>
      </w:r>
      <w:r w:rsidR="007A3D89" w:rsidRPr="00C13246">
        <w:rPr>
          <w:rFonts w:ascii="Arial" w:hAnsi="Arial" w:cs="Arial"/>
          <w:color w:val="000000"/>
        </w:rPr>
        <w:t xml:space="preserve">resupuesto no se desglosan asignaciones para organismos de la sociedad civil, debido a que no se cuentan con organismos de este tipo. </w:t>
      </w:r>
    </w:p>
    <w:p w14:paraId="4FF5852A" w14:textId="77777777" w:rsidR="007A3D89" w:rsidRPr="00C13246" w:rsidRDefault="007A3D89" w:rsidP="0010467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E32AE2" w14:textId="35208F96" w:rsidR="0010793F" w:rsidRPr="00C13246" w:rsidRDefault="00354B70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757E14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1</w:t>
      </w:r>
      <w:r w:rsidR="00DA7A0A" w:rsidRPr="00C13246">
        <w:rPr>
          <w:rFonts w:ascii="Arial" w:hAnsi="Arial" w:cs="Arial"/>
          <w:b/>
        </w:rPr>
        <w:t>.</w:t>
      </w:r>
      <w:r w:rsidRPr="00C13246">
        <w:rPr>
          <w:rFonts w:ascii="Arial" w:hAnsi="Arial" w:cs="Arial"/>
          <w:b/>
        </w:rPr>
        <w:t>-</w:t>
      </w:r>
      <w:r w:rsidR="0010793F" w:rsidRPr="00C13246">
        <w:rPr>
          <w:rFonts w:ascii="Arial" w:hAnsi="Arial" w:cs="Arial"/>
          <w:color w:val="000000"/>
        </w:rPr>
        <w:t xml:space="preserve"> Las erogacion</w:t>
      </w:r>
      <w:r w:rsidR="009211C8" w:rsidRPr="00C13246">
        <w:rPr>
          <w:rFonts w:ascii="Arial" w:hAnsi="Arial" w:cs="Arial"/>
          <w:color w:val="000000"/>
        </w:rPr>
        <w:t xml:space="preserve">es previstas </w:t>
      </w:r>
      <w:r w:rsidR="005E1CC2" w:rsidRPr="00C13246">
        <w:rPr>
          <w:rFonts w:ascii="Arial" w:hAnsi="Arial" w:cs="Arial"/>
          <w:color w:val="000000"/>
        </w:rPr>
        <w:t xml:space="preserve">en el presente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E556FA" w:rsidRPr="00C13246">
        <w:rPr>
          <w:rFonts w:ascii="Arial" w:hAnsi="Arial" w:cs="Arial"/>
          <w:color w:val="000000"/>
        </w:rPr>
        <w:t xml:space="preserve"> </w:t>
      </w:r>
      <w:r w:rsidR="009211C8" w:rsidRPr="00C13246">
        <w:rPr>
          <w:rFonts w:ascii="Arial" w:hAnsi="Arial" w:cs="Arial"/>
          <w:color w:val="000000"/>
        </w:rPr>
        <w:t xml:space="preserve">para </w:t>
      </w:r>
      <w:r w:rsidR="00416369" w:rsidRPr="00C13246">
        <w:rPr>
          <w:rFonts w:ascii="Arial" w:hAnsi="Arial" w:cs="Arial"/>
          <w:color w:val="000000"/>
        </w:rPr>
        <w:t xml:space="preserve">otorgar </w:t>
      </w:r>
      <w:r w:rsidR="005E1CC2" w:rsidRPr="00C13246">
        <w:rPr>
          <w:rFonts w:ascii="Arial" w:hAnsi="Arial" w:cs="Arial"/>
          <w:color w:val="000000"/>
        </w:rPr>
        <w:t>s</w:t>
      </w:r>
      <w:r w:rsidR="009211C8" w:rsidRPr="00C13246">
        <w:rPr>
          <w:rFonts w:ascii="Arial" w:hAnsi="Arial" w:cs="Arial"/>
          <w:color w:val="000000"/>
        </w:rPr>
        <w:t>ubsidios</w:t>
      </w:r>
      <w:r w:rsidR="00907B07" w:rsidRPr="00C13246">
        <w:rPr>
          <w:rFonts w:ascii="Arial" w:hAnsi="Arial" w:cs="Arial"/>
          <w:color w:val="000000"/>
        </w:rPr>
        <w:t xml:space="preserve"> y ayudas sociales</w:t>
      </w:r>
      <w:r w:rsidR="0093724C" w:rsidRPr="00C13246">
        <w:rPr>
          <w:rFonts w:ascii="Arial" w:hAnsi="Arial" w:cs="Arial"/>
          <w:color w:val="000000"/>
        </w:rPr>
        <w:t>,</w:t>
      </w:r>
      <w:r w:rsidR="005E1CC2" w:rsidRPr="00C13246">
        <w:rPr>
          <w:rFonts w:ascii="Arial" w:hAnsi="Arial" w:cs="Arial"/>
          <w:color w:val="000000"/>
        </w:rPr>
        <w:t xml:space="preserve"> se distribuyen </w:t>
      </w:r>
      <w:r w:rsidR="008A3F8B" w:rsidRPr="00C13246">
        <w:rPr>
          <w:rFonts w:ascii="Arial" w:hAnsi="Arial" w:cs="Arial"/>
          <w:color w:val="000000"/>
        </w:rPr>
        <w:t>como a continuación se indica:</w:t>
      </w:r>
    </w:p>
    <w:p w14:paraId="2FCA4F2E" w14:textId="77777777" w:rsidR="001C7079" w:rsidRPr="00C13246" w:rsidRDefault="001C7079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W w:w="12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  <w:gridCol w:w="3087"/>
        <w:gridCol w:w="3169"/>
      </w:tblGrid>
      <w:tr w:rsidR="00565FDE" w:rsidRPr="00565FDE" w14:paraId="2D2825A5" w14:textId="77777777" w:rsidTr="00565FDE">
        <w:trPr>
          <w:trHeight w:val="254"/>
        </w:trPr>
        <w:tc>
          <w:tcPr>
            <w:tcW w:w="1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A716F3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SUBSIDIOS Y AYUDAS</w:t>
            </w:r>
          </w:p>
        </w:tc>
      </w:tr>
      <w:tr w:rsidR="00565FDE" w:rsidRPr="00565FDE" w14:paraId="2D10E936" w14:textId="77777777" w:rsidTr="00565FDE">
        <w:trPr>
          <w:trHeight w:val="254"/>
        </w:trPr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838FBB6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3D1D6DFA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65FDE" w:rsidRPr="00565FDE" w14:paraId="5C8EF2C2" w14:textId="77777777" w:rsidTr="00565FDE">
        <w:trPr>
          <w:trHeight w:val="254"/>
        </w:trPr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CCF8AD7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10E4C3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65FDE" w:rsidRPr="00565FDE" w14:paraId="775B3AE9" w14:textId="77777777" w:rsidTr="00565FDE">
        <w:trPr>
          <w:trHeight w:val="254"/>
        </w:trPr>
        <w:tc>
          <w:tcPr>
            <w:tcW w:w="1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303E453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COG 4300 SUBSIDIOS Y SUBVENCIONES</w:t>
            </w:r>
          </w:p>
        </w:tc>
      </w:tr>
      <w:tr w:rsidR="00565FDE" w:rsidRPr="00565FDE" w14:paraId="5EF4A2C7" w14:textId="77777777" w:rsidTr="00565FDE">
        <w:trPr>
          <w:trHeight w:val="508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EFF91B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 Específica (COG) / Nombre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34290B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Beneficiario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177997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o Naturaleza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A08AAB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565FDE" w:rsidRPr="00565FDE" w14:paraId="1BE6C83C" w14:textId="77777777" w:rsidTr="00565FDE">
        <w:trPr>
          <w:trHeight w:val="2069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9245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4390- OTROS SUBSIDIOS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4312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HABITANTES BENEFICIADOS POR LA LEY DE INGRESOS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F9DC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CEPROFIS OTORGADOS A CONTRIBUYENTES CUMPLIDOS CON EL PAGO DE PREDIAL DURANTE LOS MESES DE ENERO, FEBRERO Y MARZO, CEPROFIS 50% PARA ADULTOS MAYORES, PENSIONADOS O PERSONAS CON CAPACIDADES DIFERENTES; O BIEN, CEPROFIS 100% DE RECARGOS DE PREDIAL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42B1C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$5,018,200.80</w:t>
            </w:r>
          </w:p>
        </w:tc>
      </w:tr>
      <w:tr w:rsidR="00565FDE" w:rsidRPr="00565FDE" w14:paraId="234A83A1" w14:textId="77777777" w:rsidTr="00565FDE">
        <w:trPr>
          <w:trHeight w:val="254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9C7165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B73A76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$5,018,200.80</w:t>
            </w:r>
          </w:p>
        </w:tc>
      </w:tr>
      <w:tr w:rsidR="00565FDE" w:rsidRPr="00565FDE" w14:paraId="68F33FA9" w14:textId="77777777" w:rsidTr="00565FDE">
        <w:trPr>
          <w:trHeight w:val="254"/>
        </w:trPr>
        <w:tc>
          <w:tcPr>
            <w:tcW w:w="1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CA88B41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COG 4400 AYUDAS SOCIALES</w:t>
            </w:r>
          </w:p>
        </w:tc>
      </w:tr>
      <w:tr w:rsidR="00565FDE" w:rsidRPr="00565FDE" w14:paraId="5411844E" w14:textId="77777777" w:rsidTr="00565FDE">
        <w:trPr>
          <w:trHeight w:val="508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DE2AC2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 Específica (COG) / Nombre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1B31B0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Beneficiario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4E0547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o Naturaleza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2D548D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565FDE" w:rsidRPr="00565FDE" w14:paraId="43B4A245" w14:textId="77777777" w:rsidTr="00565FDE">
        <w:trPr>
          <w:trHeight w:val="11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16F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4410 - AYUDAS SOCIALES A PERSONAS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4C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 BENEFICIADAS POR LOS DIFERENTES PROGRAMAS QUE SE DESARROLLAN EN EL AYUNTAMIENTO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51C" w14:textId="625708F9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APOYOS A PERSONAS, DESPENSAS, APOYOS PARA DEPORTE, ASOCIACIONES </w:t>
            </w:r>
            <w:r w:rsidR="00F4586A"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CIVILES, APOYO</w:t>
            </w:r>
            <w:r w:rsidRPr="00565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FUNERARIO, ETC.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5E98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$14,857,732.56</w:t>
            </w:r>
          </w:p>
        </w:tc>
      </w:tr>
      <w:tr w:rsidR="00565FDE" w:rsidRPr="00565FDE" w14:paraId="56380355" w14:textId="77777777" w:rsidTr="00565FDE">
        <w:trPr>
          <w:trHeight w:val="254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1FBA0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DED256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$14,857,732.56</w:t>
            </w:r>
          </w:p>
        </w:tc>
      </w:tr>
    </w:tbl>
    <w:p w14:paraId="4CE9CC7A" w14:textId="77777777" w:rsidR="009211C8" w:rsidRPr="00C13246" w:rsidRDefault="009211C8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4056420E" w14:textId="77777777" w:rsidR="00CA10A1" w:rsidRPr="00C13246" w:rsidRDefault="00CA10A1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lastRenderedPageBreak/>
        <w:t>El registro contable de los subsidios y aportaciones deberá efectuarse al expedirse el recibo de retiro de fondos correspondientes, de tal forma que permita identificar su destino y beneficiario.</w:t>
      </w:r>
    </w:p>
    <w:p w14:paraId="4830F5D7" w14:textId="77777777" w:rsidR="00CA10A1" w:rsidRPr="00C13246" w:rsidRDefault="00CA10A1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19542262" w14:textId="41ED6EC0" w:rsidR="00CA10A1" w:rsidRPr="00C13246" w:rsidRDefault="007D5034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 xml:space="preserve">El Presidente Municipal, mediante resolución de carácter general y previa autorización expresa del </w:t>
      </w:r>
      <w:r w:rsidR="0093724C" w:rsidRPr="00C13246">
        <w:rPr>
          <w:rFonts w:ascii="Arial" w:hAnsi="Arial" w:cs="Arial"/>
          <w:color w:val="000000"/>
        </w:rPr>
        <w:t>A</w:t>
      </w:r>
      <w:r w:rsidRPr="00C13246">
        <w:rPr>
          <w:rFonts w:ascii="Arial" w:hAnsi="Arial" w:cs="Arial"/>
          <w:color w:val="000000"/>
        </w:rPr>
        <w:t>yuntamiento podrá conceder subsidios.</w:t>
      </w:r>
    </w:p>
    <w:p w14:paraId="4BB7C4F2" w14:textId="77777777" w:rsidR="007D5034" w:rsidRPr="00C13246" w:rsidRDefault="007D5034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640B4C5B" w14:textId="77777777" w:rsidR="007D5034" w:rsidRPr="00C13246" w:rsidRDefault="007D5034" w:rsidP="00104671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>Las resoluciones que dicte el Presidente Municipal, deberán señalar las contribuciones a que se refieren, así como el monto o proporción de los beneficios, y los requisitos que deban cumplirse por los beneficia</w:t>
      </w:r>
      <w:r w:rsidR="0093724C" w:rsidRPr="00C13246">
        <w:rPr>
          <w:rFonts w:ascii="Arial" w:hAnsi="Arial" w:cs="Arial"/>
          <w:color w:val="000000"/>
        </w:rPr>
        <w:t>rio</w:t>
      </w:r>
      <w:r w:rsidRPr="00C13246">
        <w:rPr>
          <w:rFonts w:ascii="Arial" w:hAnsi="Arial" w:cs="Arial"/>
          <w:color w:val="000000"/>
        </w:rPr>
        <w:t>s.</w:t>
      </w:r>
    </w:p>
    <w:p w14:paraId="207D3419" w14:textId="77777777" w:rsidR="0010793F" w:rsidRPr="00C13246" w:rsidRDefault="0010793F" w:rsidP="0010467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447247" w14:textId="087EFD5B" w:rsidR="0010793F" w:rsidRPr="003A77F2" w:rsidRDefault="00354B70" w:rsidP="00104671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2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b/>
          <w:color w:val="000000"/>
        </w:rPr>
        <w:t xml:space="preserve"> </w:t>
      </w:r>
      <w:r w:rsidR="0010793F" w:rsidRPr="00C13246">
        <w:rPr>
          <w:rFonts w:ascii="Arial" w:hAnsi="Arial" w:cs="Arial"/>
          <w:color w:val="000000"/>
        </w:rPr>
        <w:t xml:space="preserve">El gasto previsto para prestaciones sindicales importa la cantidad de </w:t>
      </w:r>
      <w:r w:rsidR="00565FDE">
        <w:rPr>
          <w:rFonts w:ascii="Arial" w:hAnsi="Arial" w:cs="Arial"/>
          <w:bCs/>
        </w:rPr>
        <w:t>$ 2,153,901.90</w:t>
      </w:r>
      <w:r w:rsidR="008A3F8B" w:rsidRPr="00C13246">
        <w:rPr>
          <w:rFonts w:ascii="Arial" w:hAnsi="Arial" w:cs="Arial"/>
          <w:bCs/>
        </w:rPr>
        <w:t xml:space="preserve">, </w:t>
      </w:r>
      <w:r w:rsidR="0010793F" w:rsidRPr="00C13246">
        <w:rPr>
          <w:rFonts w:ascii="Arial" w:hAnsi="Arial" w:cs="Arial"/>
          <w:color w:val="000000"/>
        </w:rPr>
        <w:t>y se dist</w:t>
      </w:r>
      <w:r w:rsidR="005A2BF7" w:rsidRPr="00C13246">
        <w:rPr>
          <w:rFonts w:ascii="Arial" w:hAnsi="Arial" w:cs="Arial"/>
          <w:color w:val="000000"/>
        </w:rPr>
        <w:t>ribuye de la siguiente manera:</w:t>
      </w:r>
    </w:p>
    <w:p w14:paraId="2EDA21B3" w14:textId="6919A9C3" w:rsidR="00DF7AAB" w:rsidRPr="00C13246" w:rsidRDefault="00DF7AAB" w:rsidP="0010467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2460"/>
        <w:gridCol w:w="2300"/>
      </w:tblGrid>
      <w:tr w:rsidR="00565FDE" w:rsidRPr="00565FDE" w14:paraId="4BEA1934" w14:textId="77777777" w:rsidTr="00565FDE">
        <w:trPr>
          <w:trHeight w:val="255"/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CC2666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PRESTACIONES SINDICALES</w:t>
            </w:r>
          </w:p>
        </w:tc>
      </w:tr>
      <w:tr w:rsidR="00565FDE" w:rsidRPr="00565FDE" w14:paraId="3B57CF0D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ED5CD5C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1B342ABA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565FDE" w:rsidRPr="00565FDE" w14:paraId="3E60B49D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2AF0961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0007980C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565FDE" w:rsidRPr="00565FDE" w14:paraId="360C99A5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FDC3FB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 de la Prestación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54263D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 Específica (COG)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4BB287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565FDE" w:rsidRPr="00565FDE" w14:paraId="0086F4E5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160D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VIVIENDA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B2A8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13D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65FDE" w:rsidRPr="00565FDE" w14:paraId="23AE029F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9F9A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DE DESPENSA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A972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38D5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$126,336.61</w:t>
            </w:r>
          </w:p>
        </w:tc>
      </w:tr>
      <w:tr w:rsidR="00565FDE" w:rsidRPr="00565FDE" w14:paraId="2131096D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4CED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UTILES ESCOLARES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FEA8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55B7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65FDE" w:rsidRPr="00565FDE" w14:paraId="6EDD7A27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5A0F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AHORRO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EBE2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0F72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$43,205.00</w:t>
            </w:r>
          </w:p>
        </w:tc>
      </w:tr>
      <w:tr w:rsidR="00565FDE" w:rsidRPr="00565FDE" w14:paraId="6D8515C5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202E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ESCOLARES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61D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9334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65FDE" w:rsidRPr="00565FDE" w14:paraId="584E94E7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055A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ESTIMULO DE ANTIGÜEDAD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1EFE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D330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65FDE" w:rsidRPr="00565FDE" w14:paraId="0ED59F74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5229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AL ISSSTE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E37B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D7CD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$1,984,360.29</w:t>
            </w:r>
          </w:p>
        </w:tc>
      </w:tr>
      <w:tr w:rsidR="00565FDE" w:rsidRPr="00565FDE" w14:paraId="3D4659BF" w14:textId="77777777" w:rsidTr="00565FDE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DFA9" w14:textId="77777777" w:rsidR="00565FDE" w:rsidRPr="00565FDE" w:rsidRDefault="00565FDE" w:rsidP="005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DIAS ADICIONALES DE VACACIONES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2AE9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28A7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65FDE" w:rsidRPr="00565FDE" w14:paraId="3B9F1E32" w14:textId="77777777" w:rsidTr="00565FDE">
        <w:trPr>
          <w:trHeight w:val="255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EDCE60" w14:textId="77777777" w:rsidR="00565FDE" w:rsidRPr="00565FDE" w:rsidRDefault="00565FDE" w:rsidP="0056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3187D" w14:textId="77777777" w:rsidR="00565FDE" w:rsidRPr="00565FDE" w:rsidRDefault="00565FDE" w:rsidP="00565F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65F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$2,153,901.90</w:t>
            </w:r>
          </w:p>
        </w:tc>
      </w:tr>
    </w:tbl>
    <w:p w14:paraId="059A463A" w14:textId="77777777" w:rsidR="00640440" w:rsidRPr="00C13246" w:rsidRDefault="00640440" w:rsidP="00104671">
      <w:pPr>
        <w:spacing w:after="0" w:line="240" w:lineRule="auto"/>
        <w:jc w:val="center"/>
        <w:rPr>
          <w:rFonts w:ascii="Arial" w:hAnsi="Arial" w:cs="Arial"/>
          <w:b/>
        </w:rPr>
      </w:pPr>
    </w:p>
    <w:p w14:paraId="59427DC9" w14:textId="77777777" w:rsidR="00565FDE" w:rsidRDefault="00565FDE" w:rsidP="00661926">
      <w:pPr>
        <w:spacing w:after="0" w:line="240" w:lineRule="auto"/>
        <w:jc w:val="both"/>
        <w:rPr>
          <w:rFonts w:ascii="Arial" w:hAnsi="Arial" w:cs="Arial"/>
          <w:b/>
        </w:rPr>
      </w:pPr>
    </w:p>
    <w:p w14:paraId="498FC129" w14:textId="77777777" w:rsidR="00565FDE" w:rsidRDefault="00565FDE" w:rsidP="00661926">
      <w:pPr>
        <w:spacing w:after="0" w:line="240" w:lineRule="auto"/>
        <w:jc w:val="both"/>
        <w:rPr>
          <w:rFonts w:ascii="Arial" w:hAnsi="Arial" w:cs="Arial"/>
          <w:b/>
        </w:rPr>
      </w:pPr>
    </w:p>
    <w:p w14:paraId="27DC2D6A" w14:textId="77777777" w:rsidR="00565FDE" w:rsidRDefault="00565FDE" w:rsidP="00661926">
      <w:pPr>
        <w:spacing w:after="0" w:line="240" w:lineRule="auto"/>
        <w:jc w:val="both"/>
        <w:rPr>
          <w:rFonts w:ascii="Arial" w:hAnsi="Arial" w:cs="Arial"/>
          <w:b/>
        </w:rPr>
      </w:pPr>
    </w:p>
    <w:p w14:paraId="234317C0" w14:textId="77777777" w:rsidR="00565FDE" w:rsidRDefault="00565FDE" w:rsidP="00661926">
      <w:pPr>
        <w:spacing w:after="0" w:line="240" w:lineRule="auto"/>
        <w:jc w:val="both"/>
        <w:rPr>
          <w:rFonts w:ascii="Arial" w:hAnsi="Arial" w:cs="Arial"/>
          <w:b/>
        </w:rPr>
      </w:pPr>
    </w:p>
    <w:p w14:paraId="238F8B13" w14:textId="77777777" w:rsidR="003A77F2" w:rsidRDefault="003A77F2" w:rsidP="008349F6">
      <w:pPr>
        <w:spacing w:after="0" w:line="240" w:lineRule="auto"/>
        <w:jc w:val="both"/>
        <w:rPr>
          <w:rFonts w:ascii="Arial" w:hAnsi="Arial" w:cs="Arial"/>
          <w:b/>
        </w:rPr>
      </w:pPr>
    </w:p>
    <w:p w14:paraId="51E549F7" w14:textId="0E8F1E71" w:rsidR="008349F6" w:rsidRPr="003A77F2" w:rsidRDefault="00354B70" w:rsidP="008349F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13246">
        <w:rPr>
          <w:rFonts w:ascii="Arial" w:hAnsi="Arial" w:cs="Arial"/>
          <w:b/>
        </w:rPr>
        <w:lastRenderedPageBreak/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3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b/>
          <w:color w:val="000000"/>
        </w:rPr>
        <w:t xml:space="preserve"> </w:t>
      </w:r>
      <w:r w:rsidR="008349F6" w:rsidRPr="00C13246">
        <w:rPr>
          <w:rFonts w:ascii="Arial" w:hAnsi="Arial" w:cs="Arial"/>
          <w:color w:val="000000"/>
        </w:rPr>
        <w:t xml:space="preserve">El gasto contemplado en el presente </w:t>
      </w:r>
      <w:r w:rsidR="000A74BC" w:rsidRPr="00C13246">
        <w:rPr>
          <w:rFonts w:ascii="Arial" w:hAnsi="Arial" w:cs="Arial"/>
        </w:rPr>
        <w:t>Anteproyecto de Presupuesto de Egresos</w:t>
      </w:r>
      <w:r w:rsidR="008349F6" w:rsidRPr="00C13246">
        <w:rPr>
          <w:rFonts w:ascii="Arial" w:hAnsi="Arial" w:cs="Arial"/>
        </w:rPr>
        <w:t xml:space="preserve"> corresponde únicamente al ejercicio fiscal </w:t>
      </w:r>
      <w:r w:rsidR="00103DE1">
        <w:rPr>
          <w:rFonts w:ascii="Arial" w:hAnsi="Arial" w:cs="Arial"/>
        </w:rPr>
        <w:t>2025</w:t>
      </w:r>
      <w:r w:rsidR="008349F6" w:rsidRPr="00C13246">
        <w:rPr>
          <w:rFonts w:ascii="Arial" w:hAnsi="Arial" w:cs="Arial"/>
        </w:rPr>
        <w:t xml:space="preserve"> y no cuenta con partidas que se encuentren relacionadas </w:t>
      </w:r>
      <w:r w:rsidR="008349F6" w:rsidRPr="00C13246">
        <w:rPr>
          <w:rFonts w:ascii="Arial" w:hAnsi="Arial" w:cs="Arial"/>
          <w:color w:val="000000"/>
        </w:rPr>
        <w:t>con erogaciones plurianuales</w:t>
      </w:r>
      <w:r w:rsidR="00756B0C" w:rsidRPr="00C13246">
        <w:rPr>
          <w:rFonts w:ascii="Arial" w:hAnsi="Arial" w:cs="Arial"/>
          <w:color w:val="000000"/>
        </w:rPr>
        <w:t xml:space="preserve"> (proyectos de asociación público</w:t>
      </w:r>
      <w:r w:rsidR="00756B0C" w:rsidRPr="00C13246">
        <w:t xml:space="preserve"> </w:t>
      </w:r>
      <w:r w:rsidR="00756B0C" w:rsidRPr="00C13246">
        <w:rPr>
          <w:rFonts w:ascii="Arial" w:hAnsi="Arial" w:cs="Arial"/>
          <w:color w:val="000000"/>
        </w:rPr>
        <w:t>privada)</w:t>
      </w:r>
      <w:r w:rsidR="008349F6" w:rsidRPr="00C13246">
        <w:rPr>
          <w:rFonts w:ascii="Arial" w:hAnsi="Arial" w:cs="Arial"/>
          <w:color w:val="000000"/>
        </w:rPr>
        <w:t xml:space="preserve">. </w:t>
      </w:r>
    </w:p>
    <w:p w14:paraId="428B5E47" w14:textId="77777777" w:rsidR="008349F6" w:rsidRPr="00C13246" w:rsidRDefault="008349F6" w:rsidP="0066192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544E517" w14:textId="672A8B98" w:rsidR="00785DFF" w:rsidRPr="003A77F2" w:rsidRDefault="00CD0287" w:rsidP="00785DFF">
      <w:pPr>
        <w:spacing w:after="0" w:line="240" w:lineRule="auto"/>
        <w:jc w:val="both"/>
        <w:rPr>
          <w:rFonts w:ascii="Arial" w:hAnsi="Arial" w:cs="Arial"/>
          <w:b/>
        </w:rPr>
      </w:pPr>
      <w:r w:rsidRPr="00C13246">
        <w:rPr>
          <w:rFonts w:ascii="Arial" w:hAnsi="Arial" w:cs="Arial"/>
          <w:b/>
        </w:rPr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4</w:t>
      </w:r>
      <w:r w:rsidRPr="00C13246">
        <w:rPr>
          <w:rFonts w:ascii="Arial" w:hAnsi="Arial" w:cs="Arial"/>
          <w:b/>
        </w:rPr>
        <w:t xml:space="preserve">.- </w:t>
      </w:r>
      <w:r w:rsidR="00785DFF" w:rsidRPr="00C13246">
        <w:rPr>
          <w:rFonts w:ascii="Arial" w:hAnsi="Arial" w:cs="Arial"/>
        </w:rPr>
        <w:t xml:space="preserve">El municipio de </w:t>
      </w:r>
      <w:r w:rsidR="00154627">
        <w:rPr>
          <w:rFonts w:ascii="Arial" w:hAnsi="Arial" w:cs="Arial"/>
          <w:bCs/>
        </w:rPr>
        <w:t>Muzquiz</w:t>
      </w:r>
      <w:r w:rsidR="00785DFF" w:rsidRPr="00C13246">
        <w:rPr>
          <w:rFonts w:ascii="Arial" w:hAnsi="Arial" w:cs="Arial"/>
        </w:rPr>
        <w:t>, no desglosa pago para contratos de asociaciones pú</w:t>
      </w:r>
      <w:r w:rsidR="005A2BF7" w:rsidRPr="00C13246">
        <w:rPr>
          <w:rFonts w:ascii="Arial" w:hAnsi="Arial" w:cs="Arial"/>
        </w:rPr>
        <w:t>blico privadas</w:t>
      </w:r>
      <w:r w:rsidR="001A431D" w:rsidRPr="00C13246">
        <w:rPr>
          <w:rFonts w:ascii="Arial" w:hAnsi="Arial" w:cs="Arial"/>
        </w:rPr>
        <w:t xml:space="preserve"> en el </w:t>
      </w:r>
      <w:r w:rsidR="000A74BC" w:rsidRPr="00C13246">
        <w:rPr>
          <w:rFonts w:ascii="Arial" w:hAnsi="Arial" w:cs="Arial"/>
        </w:rPr>
        <w:t>Anteproyecto de Presupuesto de Egresos</w:t>
      </w:r>
      <w:r w:rsidR="00785DFF" w:rsidRPr="00C13246">
        <w:rPr>
          <w:rFonts w:ascii="Arial" w:hAnsi="Arial" w:cs="Arial"/>
        </w:rPr>
        <w:t xml:space="preserve"> del ejercicio </w:t>
      </w:r>
      <w:r w:rsidR="00103DE1">
        <w:rPr>
          <w:rFonts w:ascii="Arial" w:hAnsi="Arial" w:cs="Arial"/>
        </w:rPr>
        <w:t>2025</w:t>
      </w:r>
      <w:r w:rsidR="00785DFF" w:rsidRPr="00C13246">
        <w:rPr>
          <w:rFonts w:ascii="Arial" w:hAnsi="Arial" w:cs="Arial"/>
        </w:rPr>
        <w:t xml:space="preserve">, debido a que el municipio no tiene contratos suscritos al amparo </w:t>
      </w:r>
      <w:r w:rsidR="001025C4" w:rsidRPr="00C13246">
        <w:rPr>
          <w:rFonts w:ascii="Arial" w:hAnsi="Arial" w:cs="Arial"/>
        </w:rPr>
        <w:t>de la Ley de Asociaciones Público Privadas para el Estado de Coahuila de Zaragoza, publicada el 17 de diciembre de 20</w:t>
      </w:r>
      <w:r w:rsidR="007646FB" w:rsidRPr="00C13246">
        <w:rPr>
          <w:rFonts w:ascii="Arial" w:hAnsi="Arial" w:cs="Arial"/>
        </w:rPr>
        <w:t>1</w:t>
      </w:r>
      <w:r w:rsidR="001025C4" w:rsidRPr="00C13246">
        <w:rPr>
          <w:rFonts w:ascii="Arial" w:hAnsi="Arial" w:cs="Arial"/>
        </w:rPr>
        <w:t>9 en el Periódico Oficial del Gobierno del Estado de Coahuila, la cual regula las asociaciones público privadas</w:t>
      </w:r>
      <w:r w:rsidR="001025C4" w:rsidRPr="00C13246">
        <w:t xml:space="preserve"> </w:t>
      </w:r>
      <w:r w:rsidR="001025C4" w:rsidRPr="00C13246">
        <w:rPr>
          <w:rFonts w:ascii="Arial" w:hAnsi="Arial" w:cs="Arial"/>
        </w:rPr>
        <w:t>que lleven a cabo las personas de derecho público en Coahuila de Zaragoza</w:t>
      </w:r>
      <w:r w:rsidR="00785DFF" w:rsidRPr="00C13246">
        <w:rPr>
          <w:rFonts w:ascii="Arial" w:hAnsi="Arial" w:cs="Arial"/>
        </w:rPr>
        <w:t xml:space="preserve">, por lo que no existen compromisos plurianuales ligados a </w:t>
      </w:r>
      <w:r w:rsidR="000B491B" w:rsidRPr="00C13246">
        <w:rPr>
          <w:rFonts w:ascii="Arial" w:hAnsi="Arial" w:cs="Arial"/>
        </w:rPr>
        <w:t>p</w:t>
      </w:r>
      <w:r w:rsidR="00785DFF" w:rsidRPr="00C13246">
        <w:rPr>
          <w:rFonts w:ascii="Arial" w:hAnsi="Arial" w:cs="Arial"/>
        </w:rPr>
        <w:t xml:space="preserve">royectos </w:t>
      </w:r>
      <w:r w:rsidR="000B491B" w:rsidRPr="00C13246">
        <w:rPr>
          <w:rFonts w:ascii="Arial" w:hAnsi="Arial" w:cs="Arial"/>
        </w:rPr>
        <w:t xml:space="preserve">de asociación público. </w:t>
      </w:r>
    </w:p>
    <w:p w14:paraId="67B3DFF7" w14:textId="77777777" w:rsidR="00223A63" w:rsidRPr="00C13246" w:rsidRDefault="00223A63" w:rsidP="00223A63">
      <w:pPr>
        <w:spacing w:after="0" w:line="240" w:lineRule="auto"/>
        <w:jc w:val="both"/>
        <w:rPr>
          <w:rFonts w:ascii="Arial" w:hAnsi="Arial" w:cs="Arial"/>
        </w:rPr>
      </w:pPr>
    </w:p>
    <w:p w14:paraId="7AA3F4F2" w14:textId="3F09B837" w:rsidR="00223A63" w:rsidRPr="00C13246" w:rsidRDefault="00223A63" w:rsidP="00223A63">
      <w:pPr>
        <w:spacing w:after="0" w:line="240" w:lineRule="auto"/>
        <w:jc w:val="both"/>
        <w:rPr>
          <w:rFonts w:ascii="Arial" w:hAnsi="Arial" w:cs="Arial"/>
          <w:color w:val="0070C0"/>
          <w:sz w:val="16"/>
        </w:rPr>
      </w:pPr>
      <w:r w:rsidRPr="00C13246">
        <w:rPr>
          <w:rFonts w:ascii="Arial" w:hAnsi="Arial" w:cs="Arial"/>
        </w:rPr>
        <w:t xml:space="preserve">Lo anterior de conformidad con lo establecido en el artículo 179 de la Ley de Asociaciones Público Privadas para el Estado de Coahuila de Zaragoza. </w:t>
      </w:r>
    </w:p>
    <w:p w14:paraId="528A6E15" w14:textId="77777777" w:rsidR="00223A63" w:rsidRDefault="00223A63" w:rsidP="00661926">
      <w:pPr>
        <w:spacing w:after="0" w:line="240" w:lineRule="auto"/>
        <w:jc w:val="both"/>
        <w:rPr>
          <w:rFonts w:ascii="Arial" w:hAnsi="Arial" w:cs="Arial"/>
        </w:rPr>
      </w:pPr>
    </w:p>
    <w:p w14:paraId="7EFA0F5B" w14:textId="77777777" w:rsidR="00154627" w:rsidRPr="00C13246" w:rsidRDefault="00154627" w:rsidP="00661926">
      <w:pPr>
        <w:spacing w:after="0" w:line="240" w:lineRule="auto"/>
        <w:jc w:val="both"/>
        <w:rPr>
          <w:rFonts w:ascii="Arial" w:hAnsi="Arial" w:cs="Arial"/>
        </w:rPr>
      </w:pPr>
    </w:p>
    <w:p w14:paraId="31EC0052" w14:textId="77777777" w:rsidR="00756B0C" w:rsidRPr="00C13246" w:rsidRDefault="00756B0C" w:rsidP="00785DF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DDF2C9" w14:textId="77777777" w:rsidR="0010793F" w:rsidRPr="00C13246" w:rsidRDefault="0010793F" w:rsidP="00B36FE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t>CAPÍTULO III</w:t>
      </w:r>
    </w:p>
    <w:p w14:paraId="16B7BDC6" w14:textId="2DE9457A" w:rsidR="0010793F" w:rsidRPr="00C13246" w:rsidRDefault="0056561C" w:rsidP="00B36FE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246">
        <w:rPr>
          <w:rFonts w:ascii="Arial" w:hAnsi="Arial" w:cs="Arial"/>
          <w:b/>
          <w:color w:val="000000"/>
          <w:sz w:val="24"/>
          <w:szCs w:val="24"/>
        </w:rPr>
        <w:t>DE LOS SERVICIOS PERSONALES</w:t>
      </w:r>
    </w:p>
    <w:p w14:paraId="21F8039D" w14:textId="77777777" w:rsidR="0010793F" w:rsidRPr="00C13246" w:rsidRDefault="0010793F" w:rsidP="00B36FE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AF57BB" w14:textId="1DEA0C6D" w:rsidR="0010793F" w:rsidRPr="00C13246" w:rsidRDefault="00354B70" w:rsidP="00B36FE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5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En el ejercicio fiscal </w:t>
      </w:r>
      <w:r w:rsidR="00103DE1">
        <w:rPr>
          <w:rFonts w:ascii="Arial" w:hAnsi="Arial" w:cs="Arial"/>
          <w:color w:val="000000"/>
        </w:rPr>
        <w:t>2025</w:t>
      </w:r>
      <w:r w:rsidR="0010793F" w:rsidRPr="00C13246">
        <w:rPr>
          <w:rFonts w:ascii="Arial" w:hAnsi="Arial" w:cs="Arial"/>
          <w:color w:val="000000"/>
        </w:rPr>
        <w:t xml:space="preserve">, la Administración Pública Municipal centralizada contará </w:t>
      </w:r>
      <w:r w:rsidR="0010793F" w:rsidRPr="00EE0566">
        <w:rPr>
          <w:rFonts w:ascii="Arial" w:hAnsi="Arial" w:cs="Arial"/>
          <w:color w:val="000000"/>
        </w:rPr>
        <w:t>c</w:t>
      </w:r>
      <w:r w:rsidR="00F4381A" w:rsidRPr="00EE0566">
        <w:rPr>
          <w:rFonts w:ascii="Arial" w:hAnsi="Arial" w:cs="Arial"/>
          <w:color w:val="000000"/>
        </w:rPr>
        <w:t xml:space="preserve">on </w:t>
      </w:r>
      <w:r w:rsidR="00154627" w:rsidRPr="00EE0566">
        <w:rPr>
          <w:rFonts w:ascii="Arial" w:hAnsi="Arial" w:cs="Arial"/>
          <w:color w:val="000000"/>
          <w:u w:val="single"/>
        </w:rPr>
        <w:t>67</w:t>
      </w:r>
      <w:r w:rsidR="00EE0566" w:rsidRPr="00EE0566">
        <w:rPr>
          <w:rFonts w:ascii="Arial" w:hAnsi="Arial" w:cs="Arial"/>
          <w:color w:val="000000"/>
          <w:u w:val="single"/>
        </w:rPr>
        <w:t>5</w:t>
      </w:r>
      <w:r w:rsidR="00154627" w:rsidRPr="00EE0566">
        <w:rPr>
          <w:rFonts w:ascii="Arial" w:hAnsi="Arial" w:cs="Arial"/>
          <w:color w:val="000000"/>
          <w:u w:val="single"/>
        </w:rPr>
        <w:t xml:space="preserve"> </w:t>
      </w:r>
      <w:r w:rsidR="0081313A" w:rsidRPr="00EE0566">
        <w:rPr>
          <w:rFonts w:ascii="Arial" w:hAnsi="Arial" w:cs="Arial"/>
          <w:color w:val="000000"/>
        </w:rPr>
        <w:t>plazas de conformidad con lo siguiente:</w:t>
      </w:r>
    </w:p>
    <w:p w14:paraId="37D2560A" w14:textId="77777777" w:rsidR="00EF2496" w:rsidRPr="00C13246" w:rsidRDefault="00EF2496" w:rsidP="00B36FE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978"/>
        <w:gridCol w:w="1125"/>
        <w:gridCol w:w="582"/>
        <w:gridCol w:w="1315"/>
        <w:gridCol w:w="1504"/>
      </w:tblGrid>
      <w:tr w:rsidR="00154627" w:rsidRPr="00154627" w14:paraId="1AA247E2" w14:textId="77777777" w:rsidTr="00154627">
        <w:trPr>
          <w:trHeight w:val="255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4784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TABULADOR DE PLAZAS</w:t>
            </w:r>
          </w:p>
        </w:tc>
      </w:tr>
      <w:tr w:rsidR="00154627" w:rsidRPr="00154627" w14:paraId="74D44C9B" w14:textId="77777777" w:rsidTr="00154627">
        <w:trPr>
          <w:trHeight w:val="289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AC7C6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ENTIDAD PÚBLICA: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2E147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 DE MUZQUIZ COAHUILA</w:t>
            </w:r>
          </w:p>
        </w:tc>
      </w:tr>
      <w:tr w:rsidR="00154627" w:rsidRPr="00154627" w14:paraId="494A4D21" w14:textId="77777777" w:rsidTr="00154627">
        <w:trPr>
          <w:trHeight w:val="289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8BD0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EJERCICIO FISCAL: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D0FB6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2025</w:t>
            </w:r>
          </w:p>
        </w:tc>
      </w:tr>
      <w:tr w:rsidR="00154627" w:rsidRPr="00154627" w14:paraId="7DF21985" w14:textId="77777777" w:rsidTr="0015462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7DBE3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CF7ED1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4EAD3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B591E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ED71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2D03A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F=C+D+E</w:t>
            </w:r>
          </w:p>
        </w:tc>
      </w:tr>
      <w:tr w:rsidR="00154627" w:rsidRPr="00154627" w14:paraId="4E724738" w14:textId="77777777" w:rsidTr="00154627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CA0D4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Departamento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6B864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Plaza/Puesto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A26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8559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C55F7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Honorarios</w:t>
            </w: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EBB45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 de Plazas</w:t>
            </w:r>
          </w:p>
        </w:tc>
      </w:tr>
      <w:tr w:rsidR="00154627" w:rsidRPr="00154627" w14:paraId="272D30FD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27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ADULTOS MAYORES Y PERSONAS CON CAPACIDADES DIFERENTES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91B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03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AA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8D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61E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7C7DC4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31B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1E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C39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C90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74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2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4BAB955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2DE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A0449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746C4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6B0A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6CA2C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ACBBC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1C77404F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CE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MUNICIPAL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69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2EC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303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77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B3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A899B0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D17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57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29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A2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13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67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31E6E46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B7F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4AB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8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B3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DDA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DB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E4E251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4D7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B19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9BC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C1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5F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97B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C9A8BF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8BC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E8F44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F067B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C6BC9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3E4ED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63615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154627" w:rsidRPr="00154627" w14:paraId="202E21B3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D8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BIBLIOTECA "FRANCISCO I. MADERO"-MUZQUIZ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C17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0C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84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14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C7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33FB492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A53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35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BIBLIOTECARIA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C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0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263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CB1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05C0719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5DC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E7F05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FB166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97A2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4E22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958FF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154627" w:rsidRPr="00154627" w14:paraId="21214F23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6C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BIBLIOTECAS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7C0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873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44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61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F5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2C86B6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BD1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113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607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AE3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416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E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0FF361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33C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EAC3A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60318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592F2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72077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9436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527CEBDD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3A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LA CULTURA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FC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6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DE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FD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4E2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154627" w:rsidRPr="00154627" w14:paraId="5CCA96B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5D1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2DF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AC4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F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D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62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2D28CD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CE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F6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C5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77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45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71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31D6BF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4F4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269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59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FFC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BC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DBD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EE482B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080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09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CB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58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13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849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B19192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AB9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56E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E69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170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276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13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B25B49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E10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52DC8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E2CF9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4244F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5BCC2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B3147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</w:tr>
      <w:tr w:rsidR="00154627" w:rsidRPr="00154627" w14:paraId="63C6AC89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D2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CATASTRO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329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ARCHIVISTA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F0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04F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764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A3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883F57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E1F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33D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B60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B6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CA7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D70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84F038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ACB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D3D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DIBUJANTE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7D6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6E2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9B4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A27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9BBB63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35E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575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44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D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1F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87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0B5AE8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EA8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D30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INSPECTOR DE CAMPO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890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1D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B0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C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7A0BD51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7F8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0C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70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FBB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1FC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02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C23BAE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CEA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33556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60128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B2C0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9560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B18A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154627" w:rsidRPr="00154627" w14:paraId="7E836B64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4F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2C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4A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904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3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027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2708D6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C53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28B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COMPRAS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EF1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D2B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CF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072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6436850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9CA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22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COMPRAS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63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B54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E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FC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EC07AA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19D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3A357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21646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5A54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7250C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9301F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5E5D7108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C4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COMUNICACIÓN SOCIAL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404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3C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6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D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7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154627" w:rsidRPr="00154627" w14:paraId="071859A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377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2B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D6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54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E9D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47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180E8DB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144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9E011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9CE7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7C887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8BEF8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70237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</w:tr>
      <w:tr w:rsidR="00154627" w:rsidRPr="00154627" w14:paraId="53D93CB3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3F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 GUBERNAMENTAL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0F6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3F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F3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9C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DA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071159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A883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3C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24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18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49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65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138848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12D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C9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CONTABLE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E68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E3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236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C3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21E1695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D3A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D7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EGRESOS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D8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35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41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F2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0B2997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7EE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629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DE CONTABILIDAD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4D8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C66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243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918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48E090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4C6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9D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32D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667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816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142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BA62C7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9B8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EA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ENCARGADA DE NOMINA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2D2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A43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4E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297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F9CB03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3DB1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F80A3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ACE78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3AF0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18CE0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A6086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154627" w:rsidRPr="00154627" w14:paraId="4F97683C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1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ABF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44B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22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FA3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EDB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70EAEF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AF1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274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CONTRALORIA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0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3B8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5C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9A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64BB2F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B8F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34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118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97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CC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C9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149CFE8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C65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F16B3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C049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37D67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2B58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DC61B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60E14D64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7A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BARROTERAN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3C0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4E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C0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1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98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</w:t>
            </w:r>
          </w:p>
        </w:tc>
      </w:tr>
      <w:tr w:rsidR="00154627" w:rsidRPr="00154627" w14:paraId="44A4C7C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93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C94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E69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61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621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B12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19A5D15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40B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60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BIBLIOTECARIA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13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51D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B00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A6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CE7D92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DB0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4D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CHOFER DE CARGA GENERAL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B2F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8A6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F8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05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1533F4F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B2E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DB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4B3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6F5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A3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686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0663A0E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538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90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JUEZ MUNICIPAL CONCILIADOR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B53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F21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C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D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E3AC00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FF5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94063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BE989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F085F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50158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5753E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</w:tr>
      <w:tr w:rsidR="00154627" w:rsidRPr="00154627" w14:paraId="312F5C5F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0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LA ESPERANZAS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202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3BA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4E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70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093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</w:t>
            </w:r>
          </w:p>
        </w:tc>
      </w:tr>
      <w:tr w:rsidR="00154627" w:rsidRPr="00154627" w14:paraId="0096D9B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76D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DC4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A4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E3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D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74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7C2C7FC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D7B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4F90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1217F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2D84B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4A41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B007E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</w:t>
            </w:r>
          </w:p>
        </w:tc>
      </w:tr>
      <w:tr w:rsidR="00154627" w:rsidRPr="00154627" w14:paraId="4483287A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6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LA FLORIDA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85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47C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4F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CE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52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</w:t>
            </w:r>
          </w:p>
        </w:tc>
      </w:tr>
      <w:tr w:rsidR="00154627" w:rsidRPr="00154627" w14:paraId="69F3BB3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B4F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A5F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C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35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B21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BE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34C0FA0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AB8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9BB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D6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B6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83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18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1C21BA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00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4D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B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20E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0EA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52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721BC7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624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436B5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79431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0EBC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7334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A87F2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</w:t>
            </w:r>
          </w:p>
        </w:tc>
      </w:tr>
      <w:tr w:rsidR="00154627" w:rsidRPr="00154627" w14:paraId="5D4C0436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3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PALAU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9EC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FD7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DC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1E2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34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</w:t>
            </w:r>
          </w:p>
        </w:tc>
      </w:tr>
      <w:tr w:rsidR="00154627" w:rsidRPr="00154627" w14:paraId="741ED7C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738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2D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A2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851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F8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A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</w:t>
            </w:r>
          </w:p>
        </w:tc>
      </w:tr>
      <w:tr w:rsidR="00154627" w:rsidRPr="00154627" w14:paraId="468AE1A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01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76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 DE MECANICA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2F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94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C70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705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895893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20F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CD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CHOFER DE CARGA GENERAL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BB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E2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FC8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DF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154627" w:rsidRPr="00154627" w14:paraId="68D8FBF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90E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B63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75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6F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DE3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A99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5AFE3B4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56A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EC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B6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62F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57D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AA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54627" w:rsidRPr="00154627" w14:paraId="7D1E7E0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507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620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EDE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43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DC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3E3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6C1FA9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01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FF9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6092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A97F4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8468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98FA2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43</w:t>
            </w:r>
          </w:p>
        </w:tc>
      </w:tr>
      <w:tr w:rsidR="00154627" w:rsidRPr="00154627" w14:paraId="2A3874CC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5A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DE RANCHERIAS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55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509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A37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5BC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C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544E86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90B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EDA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C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05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2C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A1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CF2F76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47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9E6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BA7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BB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E7C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A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154627" w:rsidRPr="00154627" w14:paraId="0E8E912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97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46C7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92AF9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67AFF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75F4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6F86A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154627" w:rsidRPr="00154627" w14:paraId="044D9642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F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COORDINACION EJ. LA MOTA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15B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9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01A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3D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4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8922D1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1B8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AA5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8A1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A74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34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2C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3F8EC1E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72B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B4D80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CF60D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C25CE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343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FD756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154627" w:rsidRPr="00154627" w14:paraId="21C2714F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7B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EJ. LA CUCHILLA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F18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6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E2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95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23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0BB75C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AF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6D3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FF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87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CD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EE17EF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0F9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FE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BIBLIOTECARIA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C4C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F4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C0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33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9B1BC7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CFB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D8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61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4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B3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8B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2465D34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821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C38A2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9856F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4DC06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B653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5FC1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154627" w:rsidRPr="00154627" w14:paraId="1D8926E1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69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EL NACIMIENTO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D7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2FF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32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14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30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F64EDD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485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D56A8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4A1F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A69A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7162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691C0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A183AAC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A6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ESTACION BARROTERAN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7B5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04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66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7D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70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154627" w:rsidRPr="00154627" w14:paraId="5647D34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C73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E7E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E4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CB9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A1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997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8D108C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11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18BE1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40537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CDD18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ECA3E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57B53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154627" w:rsidRPr="00154627" w14:paraId="7A92E066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54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CABILDO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22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8E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7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0A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A7C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6BBF9B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981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D86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328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0F3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4E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E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</w:t>
            </w:r>
          </w:p>
        </w:tc>
      </w:tr>
      <w:tr w:rsidR="00154627" w:rsidRPr="00154627" w14:paraId="4168289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590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B42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79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A2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768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B2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7A655B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9E0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C3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SINDICOS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8BF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CD6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C0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4B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37D2408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E9C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4050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625E0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BDD9B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56B4B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5F01B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154627" w:rsidRPr="00154627" w14:paraId="110009CE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32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 MUNICIPAL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20D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C59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A6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B1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5F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154627" w:rsidRPr="00154627" w14:paraId="5CC0BF8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EED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812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8C5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4FD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0E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AB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154627" w:rsidRPr="00154627" w14:paraId="107FC19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A0E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A2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CHOFER DE CARGA GENERAL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2DE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6C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6E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A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0A65E3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5C2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202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ENFERMERA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3A8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310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B26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29F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CE4379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39E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3FE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NUTRIOLOGO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98F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AC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65F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D5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138A1E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4761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88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PSICOLOGO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1C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1C2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6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8E2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E41474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AB3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D3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GENERAL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26F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12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B69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9C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C5B0F1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EB1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82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ESPECIALISTA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1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6E5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B0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82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DBB1F6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51C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FB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DENTISTA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C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96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E0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22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6F379F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273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63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 SANITARIO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CC9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C3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25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C0B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737D32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5BB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00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TECNICO RADIOLOGO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F6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B8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832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64F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0F79B2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A2A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44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TECNICO DENTAL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3F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7F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32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9CC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729164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684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93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CEC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80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39C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0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2D9280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B09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0C1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OFTALMOLOGO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A9C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5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5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28F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9A7AC0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B41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6A78C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A845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841B7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1D6B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AD6F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</w:tr>
      <w:tr w:rsidR="00154627" w:rsidRPr="00154627" w14:paraId="749492D9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8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DEPARTAMENTO DE AGUA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EE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F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F5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C5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56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0DCA3AC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8BE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37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06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672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270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6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CEAAC6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7D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924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MANTENIMIENTO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897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05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77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E9C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</w:tr>
      <w:tr w:rsidR="00154627" w:rsidRPr="00154627" w14:paraId="1BC70F8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798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96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F83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E8E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5D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D0B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605032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D09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FD5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514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7B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382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C7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664A93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486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15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D3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DC8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45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2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A20506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D5E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C3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7C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3CC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FD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7B2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D18C9C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5E3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C21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A87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74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1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4F0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4BB23E8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CA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25C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NOTIFICADOR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8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23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6F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6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154627" w:rsidRPr="00154627" w14:paraId="5F24640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94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202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REBOMBEADOR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CE0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32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FB7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E53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54A0079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E30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EA1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714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31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67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C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154627" w:rsidRPr="00154627" w14:paraId="40D610F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030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8FD3F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C48B9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2B20C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9549B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A8A3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</w:tr>
      <w:tr w:rsidR="00154627" w:rsidRPr="00154627" w14:paraId="50121EDB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B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EVENTOS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88D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2D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58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0C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493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18D1FA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937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441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98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884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B4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9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78B061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3E5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36472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54AD8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9333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2F36B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53FFD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0C783EFB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8D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RURAL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407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E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2E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3CB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B2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419892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E7A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65B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C1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2C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F05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F6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ACB3BA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88B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E0F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7A0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35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C4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531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433C96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16A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683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CONSERJE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453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DF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8D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D0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5C0A8F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FED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5A14B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DA44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63B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B6FD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25D74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0B44B217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46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SOCIAL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0A1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7C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F9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BF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74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154627" w:rsidRPr="00154627" w14:paraId="1EA2A2B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CF2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113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3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E0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C4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6F0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B209A7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08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66F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D1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BEB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5A8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EE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232C25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4FB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3C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D3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97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7F6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D1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0686CB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0A4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5B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72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29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4F0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0B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C3D11E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5B5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98B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21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D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9C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EB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AF2220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EC1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A0231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704F8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A6C94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84723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1ECED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</w:p>
        </w:tc>
      </w:tr>
      <w:tr w:rsidR="00154627" w:rsidRPr="00154627" w14:paraId="712271AE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C5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ECOLOGIA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52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0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085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46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09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154627" w:rsidRPr="00154627" w14:paraId="0B886B7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0C0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76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9F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06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E71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F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</w:t>
            </w:r>
          </w:p>
        </w:tc>
      </w:tr>
      <w:tr w:rsidR="00154627" w:rsidRPr="00154627" w14:paraId="25EC1E1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912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1B0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CE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F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3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762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6A3080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32F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EA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78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CD6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6D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87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054EBA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B34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C61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56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A1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F4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1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859173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73B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BF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AC3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9B1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A8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A8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154627" w:rsidRPr="00154627" w14:paraId="07BDC4C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C1F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2B7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A2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9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400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4DF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94D2FE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759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1E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710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AB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9B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C7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050518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858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F3F54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16295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BF7E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A2D70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1EF2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</w:tr>
      <w:tr w:rsidR="00154627" w:rsidRPr="00154627" w14:paraId="67F2A659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5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DEPORTES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E5E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BE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D6E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47C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C3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</w:t>
            </w:r>
          </w:p>
        </w:tc>
      </w:tr>
      <w:tr w:rsidR="00154627" w:rsidRPr="00154627" w14:paraId="11D50B2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8DE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47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67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DD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8F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F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2796394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CC3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028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8C2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F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E2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63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60B171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D5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AEB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70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4E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D96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5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583F255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C2D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850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A6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58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AF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DB7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4412EA5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4E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31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INSTRUCTOR DE NATACION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1F0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99A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648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50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AB3CA3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A45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87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A6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86A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6B1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9D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FE422A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0F7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F79CB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3446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A451C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E20CC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0B4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</w:t>
            </w:r>
          </w:p>
        </w:tc>
      </w:tr>
      <w:tr w:rsidR="00154627" w:rsidRPr="00154627" w14:paraId="42CBACC2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7A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FOMENTO ECONOMICO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B7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21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1A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9C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65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12506E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67B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BE2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F25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0B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4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CB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3C389B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53A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88F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8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0E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B98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8B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59D630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BC3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EEA31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40D9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BA17F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36753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3A821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0D03A116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A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52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CAJA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F4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0B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4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AA6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3FA4FC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8BE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FEA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149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F3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2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26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017041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3916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64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INSPECTRO DE ALCOHOLES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53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F5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82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D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2D3624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08E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526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A5B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D1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BC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0C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01E0BC2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318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CB4D0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55CDB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C2DC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94B2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82040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154627" w:rsidRPr="00154627" w14:paraId="20E07E22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46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INSTANCIA MUNICIPAL DE LA JUVENTUD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4B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FA4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33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9B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63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DD80AF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35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1329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A757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B8BF6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92B6B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78797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4A471E4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06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INSTANCIA MUNICIPAL DE LA MUJER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A7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PSICOLOGO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51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A6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0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09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971728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EF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F1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42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95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15E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7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8FA42E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7A5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DA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AF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29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81B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2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A9C1AE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1FA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FB7EE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3FC00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6A62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112FA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5E4C2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1CE0805B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CA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JUNTA PATRIOTICA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CE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113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AE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E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AB8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A5690B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ECA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114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294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FF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2B4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977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5F20EC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49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8CAAE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845B2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A9796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A2370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2621F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6A13B1F6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19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99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EA3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0C5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65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8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666D57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2CF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09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000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6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9B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32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94A7C5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56E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73C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 JURIDICO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D2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6E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DA9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3F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4EA384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EFE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4FF96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1F12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1943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50054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E6A23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4DF201A0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D6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MUSEO DE GANADERIA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5CF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FB9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047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E6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1D3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894A57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42F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65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9F9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591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91E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673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EDF693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884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471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014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96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DF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79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BAA49D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E7C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6F88B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DDDD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94E5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D58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68AC6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5D041026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BA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HISTORIA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5C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7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4ED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983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BA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0273E14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5A6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2CC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EF2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F76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9E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47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FEB4CB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D01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26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68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8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8A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BE4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1E0108F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AE5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4F4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JARDINERO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990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F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3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27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4627" w:rsidRPr="00154627" w14:paraId="1CBFADA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BB1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BE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23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FE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3D1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899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66A780B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FD6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CCB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EE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4E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05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3D0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BF7510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EA9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914AD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F2005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03CD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E9643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B745A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</w:tr>
      <w:tr w:rsidR="00154627" w:rsidRPr="00154627" w14:paraId="36BA830E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EE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PALEONTOLOGIA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242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70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BF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3C3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3F4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84D42A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834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464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0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32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45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6EB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1F2E49E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2B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67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AREA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4F1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2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45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69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03542F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8E3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52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18F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4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64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6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7AE5CE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E31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C00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462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55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6E3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C72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DAA2A2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61D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CA217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73C02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A083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E7301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2D232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154627" w:rsidRPr="00154627" w14:paraId="1280AD08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F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PUBLICAS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6F2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ALBAÑIL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FE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0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10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22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2B43FF8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BB7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6B0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8A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DB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104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240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154627" w:rsidRPr="00154627" w14:paraId="69DB72E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844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A3E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8A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874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6F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6B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8F21E3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398E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9ED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A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AF4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16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48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84A2FD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BEC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BFB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DIBUJANTE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02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62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7F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5C1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39D75B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B94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A98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86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5C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4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B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D02F7C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570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85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PROYECTISTA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8C2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04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08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EF2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2172AC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295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05C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C52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CD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CBE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D50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4627" w:rsidRPr="00154627" w14:paraId="282F2FD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63C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4F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07E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09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7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75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66EB28E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55F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2D150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8BBD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ECE8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B109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9CD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</w:t>
            </w:r>
          </w:p>
        </w:tc>
      </w:tr>
      <w:tr w:rsidR="00154627" w:rsidRPr="00154627" w14:paraId="7C222B3B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6F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OFICIALIA MAYOR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06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D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A1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D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F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56B835F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745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00E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73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E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A1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30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49B58AA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3D2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8A0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7F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1BE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563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778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2619B5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B72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F1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5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1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FF7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E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E175A1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15A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42B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C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9F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E1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047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C7973E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1C4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BC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FC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F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9C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BA0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5C1D46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A11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A3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33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DAD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689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D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50639A1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D27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DD88B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D2614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EB566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5EBDC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A4628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154627" w:rsidRPr="00154627" w14:paraId="1191AA69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38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PRESIDENCIA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BE3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PRESIDENTE MUNICIPAL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E8F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E4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239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58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B2C310B" w14:textId="77777777" w:rsidTr="0015462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361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AA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ASISTENTE ALCALDE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72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37E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4A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579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F9C4FCF" w14:textId="77777777" w:rsidTr="0015462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02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9B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121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4B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27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F1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DC963FF" w14:textId="77777777" w:rsidTr="0015462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A79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60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B93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203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92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D0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C6473BE" w14:textId="77777777" w:rsidTr="0015462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F13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B6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A42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BB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FAE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40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5556D6B8" w14:textId="77777777" w:rsidTr="0015462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EFE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D84D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1D61A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36F3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23387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3AD6F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154627" w:rsidRPr="00154627" w14:paraId="2697D11D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1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PRONNIF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C8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JURIDICO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742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D11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B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260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9A60B5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F9D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585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4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2E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03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0C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0A45B5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D5A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0F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AREA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9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F08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B2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72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9D4E83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FB9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D0814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D890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7F409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DCBEC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90032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0AC3238F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7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PROTECCION CIVIL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87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BOMBERO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50A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8D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82A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A6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154627" w:rsidRPr="00154627" w14:paraId="00D8D17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E7A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50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EB5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6C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C7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C3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514400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5D8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24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6E3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FA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184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C62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10B7BF6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2A2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EE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CB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BA8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F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925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3DF487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55C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06E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30D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EE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6C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C1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069877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B2B9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F2E73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9DE44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4B5E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16E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830BD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</w:t>
            </w:r>
          </w:p>
        </w:tc>
      </w:tr>
      <w:tr w:rsidR="00154627" w:rsidRPr="00154627" w14:paraId="3F81BD5D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2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DEL AYUNTAMIENTO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F8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BC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C02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C7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4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5900AFA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6DA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7E5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5FB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CB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CF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34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706D6F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FA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C4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JURIDICO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F5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8C4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A4E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57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0F8078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A26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D9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EE4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8C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24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85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276059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28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9B5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8D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807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2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60C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6117FE6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546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E5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DEL AYUNTAMIENTO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60F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1D9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F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12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9E86A7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162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C5BFD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5E4D0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BE449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5AF58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B1D1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154627" w:rsidRPr="00154627" w14:paraId="28597EDA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F3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D15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99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316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3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FE0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E37A58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28C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C50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TECNICA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3E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8E1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86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98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CAD637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75C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718F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A138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1304C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ABA7E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551F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757A82B8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1BA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PUBLICA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11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AUXILIAR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3EF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37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6D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337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615149A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BDE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13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JURIDICO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B95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9DA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30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59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8E4085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03B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C6A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COMANDANTE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6E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E8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9B4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557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0A7842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1E6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DD1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9C9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040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E4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9A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21BE908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8BE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F35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13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4A7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D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0D2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51BDECE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F68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24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JUEZ MUNICIPAL CONCILIADOR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3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95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62A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90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C0B83BD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363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A5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3EB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0F7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E9A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85B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37</w:t>
            </w:r>
          </w:p>
        </w:tc>
      </w:tr>
      <w:tr w:rsidR="00154627" w:rsidRPr="00154627" w14:paraId="197479F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921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C6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PRIMERO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66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977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02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72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</w:tr>
      <w:tr w:rsidR="00154627" w:rsidRPr="00154627" w14:paraId="3D3E349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929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2B2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CE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DB4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0C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EC1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7FE22B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A50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CAE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B7F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537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339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0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239FB6A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36B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11A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275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F8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D0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59B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2166376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E17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2FFE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50E2D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1C00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58252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96DB4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</w:tr>
      <w:tr w:rsidR="00154627" w:rsidRPr="00154627" w14:paraId="2F05C98B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49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PRIMARIOS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DD3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9B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0C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CF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C7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0D56D17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B1B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8A4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FBF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60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6E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16E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42</w:t>
            </w:r>
          </w:p>
        </w:tc>
      </w:tr>
      <w:tr w:rsidR="00154627" w:rsidRPr="00154627" w14:paraId="612B5FF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A0C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21F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 DE ELECTRICISTA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0BB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FE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B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157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F4340B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8D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5B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AYUDANTE DE MECANICA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B0D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5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D3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DDA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15B15E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9D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38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CHOFER DE CARGA GENERAL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63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57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E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D4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</w:t>
            </w:r>
          </w:p>
        </w:tc>
      </w:tr>
      <w:tr w:rsidR="00154627" w:rsidRPr="00154627" w14:paraId="1A64162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C2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DC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1A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26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E01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4B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33BB208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20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7C7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21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E4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FA6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F6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70B5C8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54D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99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ENCARGADO DE CUADRILLA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247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B02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20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E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288872A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A1E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B0A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DB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F49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CB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74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154627" w:rsidRPr="00154627" w14:paraId="3D7FB609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2C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C3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JARDINERO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C3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FB4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C9D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7BF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6CA6C1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4D4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D77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CF6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6C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2B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7B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547C2B57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05A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9F5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OFICIAL ELECTRICISTA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3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80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ED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047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7D407A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931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446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61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4D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6FA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5C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7748790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03A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453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SOLDADOR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7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10D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22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138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4D4A28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46C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F0B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SUB-DIRECTOR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9A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D26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92F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C34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5F8E524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FE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63F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0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8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A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7CA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4358D70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994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07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D9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9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63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2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FBDAC5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768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F96DE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FA856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DD4A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8AF6F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30EB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87</w:t>
            </w:r>
          </w:p>
        </w:tc>
      </w:tr>
      <w:tr w:rsidR="00154627" w:rsidRPr="00154627" w14:paraId="0B1C94EB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1B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TEATRO DE LA CIUDAD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AA8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A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C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4B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F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55D84C5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B2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74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E05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8F1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55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0C8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A16B6B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439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1D09B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0B8A9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D101D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40BB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246E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7F43B09C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65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TENENCIA DE LA TIERRA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68D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90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9C5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00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73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56902B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A6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19E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AREA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56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3D0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3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3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1C6457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0B2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4DC29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2FED2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A9F57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3BB4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77F3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2023C339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57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TESORERIA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E0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16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D2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D4A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16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3CFA47F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144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F4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B1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B1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AA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2A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0D56381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502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F96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CAJA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FEE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C0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05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1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BEB665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FC3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BE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67A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E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FC1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C68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946139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97F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94B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CONSERJE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26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256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A0A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DA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0FBD450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14E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FE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ENCARGADA DE EGRESOS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B1B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43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5DC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BB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5720A16" w14:textId="77777777" w:rsidTr="00154627">
        <w:trPr>
          <w:trHeight w:val="48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C0D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E9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ENCARGADA GIRO MERCANTIL Y DIVERSOS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0573" w14:textId="77777777" w:rsidR="00154627" w:rsidRPr="00154627" w:rsidRDefault="00154627" w:rsidP="00154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B34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5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4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89CC6D4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DC8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45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TESORERO MUNICIPAL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DDF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02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586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835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8B6C4A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7B6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7EBD5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33734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DB20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B31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5F93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154627" w:rsidRPr="00154627" w14:paraId="6C9E2634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4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D7D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CAJA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A5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8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AB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86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4627" w:rsidRPr="00154627" w14:paraId="4C86D243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946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E78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VIAL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99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3C7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B2C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C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399040BA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4F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451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83E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FE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183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88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E6399A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040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07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INSPECTOR DE VIALIDAD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A1C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9F8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2B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DD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2392B38B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CC7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1B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08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77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559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0B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4627" w:rsidRPr="00154627" w14:paraId="5B6AAAD8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B00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B35F1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540D2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89B7E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6038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6C865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154627" w:rsidRPr="00154627" w14:paraId="79DF2602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83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TRANSPARENCIA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25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TIULAR DE TRANSPARENCIA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79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CD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ECF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07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3405F271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071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6308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D18A7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B98B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34F8D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A060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0EFD1948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F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TURISMO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75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5A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468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67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9FD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54627" w:rsidRPr="00154627" w14:paraId="3D421CD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A3A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A52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2D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C6C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2BB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0E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7FB4BEF2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5C0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8927D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C994B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5BA3E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AC745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F8251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19814DCC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BF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UBR(UNIDAD BASICA DE REHABILITACION)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EB2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6D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BBA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82D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43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154627" w:rsidRPr="00154627" w14:paraId="343ABCC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59B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35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B1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D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4CB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AA0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1647853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1FE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A39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180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49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DE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343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499F5A5C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25A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5D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VELADOR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45B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20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58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0B3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154627" w:rsidRPr="00154627" w14:paraId="66A90E46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99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2C758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A4F32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10752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6BD00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19965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154627" w:rsidRPr="00154627" w14:paraId="679404EB" w14:textId="77777777" w:rsidTr="00154627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3B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UNICA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F69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BA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376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0E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03A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116A824F" w14:textId="77777777" w:rsidTr="00154627">
        <w:trPr>
          <w:trHeight w:val="2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90C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F6E66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F0B56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D44E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F8589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6C2F9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54627" w:rsidRPr="00154627" w14:paraId="53836726" w14:textId="77777777" w:rsidTr="00154627">
        <w:trPr>
          <w:trHeight w:val="255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E15CAF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19584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5B714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14BAE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54210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675</w:t>
            </w:r>
          </w:p>
        </w:tc>
      </w:tr>
    </w:tbl>
    <w:p w14:paraId="6F54C13C" w14:textId="6CE1E4E2" w:rsidR="007C1CBA" w:rsidRPr="00C13246" w:rsidRDefault="00FB7B27" w:rsidP="009D3EB1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13246">
        <w:rPr>
          <w:rFonts w:ascii="Arial" w:hAnsi="Arial" w:cs="Arial"/>
          <w:b/>
          <w:color w:val="000000"/>
          <w:sz w:val="16"/>
          <w:szCs w:val="16"/>
        </w:rPr>
        <w:t>Nota:</w:t>
      </w:r>
      <w:r w:rsidRPr="00C13246">
        <w:rPr>
          <w:rFonts w:ascii="Arial" w:hAnsi="Arial" w:cs="Arial"/>
          <w:color w:val="000000"/>
          <w:sz w:val="16"/>
          <w:szCs w:val="16"/>
        </w:rPr>
        <w:t xml:space="preserve"> E</w:t>
      </w:r>
      <w:r w:rsidR="00A71DA9" w:rsidRPr="00C13246">
        <w:rPr>
          <w:rFonts w:ascii="Arial" w:hAnsi="Arial" w:cs="Arial"/>
          <w:color w:val="000000"/>
          <w:sz w:val="16"/>
          <w:szCs w:val="16"/>
        </w:rPr>
        <w:t>n e</w:t>
      </w:r>
      <w:r w:rsidRPr="00C13246">
        <w:rPr>
          <w:rFonts w:ascii="Arial" w:hAnsi="Arial" w:cs="Arial"/>
          <w:color w:val="000000"/>
          <w:sz w:val="16"/>
          <w:szCs w:val="16"/>
        </w:rPr>
        <w:t xml:space="preserve">l presente cuadro </w:t>
      </w:r>
      <w:r w:rsidR="005B5E3E" w:rsidRPr="00C13246">
        <w:rPr>
          <w:rFonts w:ascii="Arial" w:hAnsi="Arial" w:cs="Arial"/>
          <w:color w:val="000000"/>
          <w:sz w:val="16"/>
          <w:szCs w:val="16"/>
        </w:rPr>
        <w:t xml:space="preserve">se </w:t>
      </w:r>
      <w:r w:rsidRPr="00C13246">
        <w:rPr>
          <w:rFonts w:ascii="Arial" w:hAnsi="Arial" w:cs="Arial"/>
          <w:color w:val="000000"/>
          <w:sz w:val="16"/>
          <w:szCs w:val="16"/>
        </w:rPr>
        <w:t>desglosa</w:t>
      </w:r>
      <w:r w:rsidR="008A5D16" w:rsidRPr="00C13246">
        <w:rPr>
          <w:rFonts w:ascii="Arial" w:hAnsi="Arial" w:cs="Arial"/>
          <w:color w:val="000000"/>
          <w:sz w:val="16"/>
          <w:szCs w:val="16"/>
        </w:rPr>
        <w:t>n</w:t>
      </w:r>
      <w:r w:rsidRPr="00C13246">
        <w:rPr>
          <w:rFonts w:ascii="Arial" w:hAnsi="Arial" w:cs="Arial"/>
          <w:color w:val="000000"/>
          <w:sz w:val="16"/>
          <w:szCs w:val="16"/>
        </w:rPr>
        <w:t xml:space="preserve"> </w:t>
      </w:r>
      <w:r w:rsidR="00A71DA9" w:rsidRPr="00C13246">
        <w:rPr>
          <w:rFonts w:ascii="Arial" w:hAnsi="Arial" w:cs="Arial"/>
          <w:color w:val="000000"/>
          <w:sz w:val="16"/>
          <w:szCs w:val="16"/>
        </w:rPr>
        <w:t>todas las plazas</w:t>
      </w:r>
      <w:r w:rsidR="008A5D16" w:rsidRPr="00C13246">
        <w:rPr>
          <w:rFonts w:ascii="Arial" w:hAnsi="Arial" w:cs="Arial"/>
          <w:color w:val="000000"/>
          <w:sz w:val="16"/>
          <w:szCs w:val="16"/>
        </w:rPr>
        <w:t xml:space="preserve"> autorizadas</w:t>
      </w:r>
      <w:r w:rsidR="00A71DA9" w:rsidRPr="00C13246">
        <w:rPr>
          <w:rFonts w:ascii="Arial" w:hAnsi="Arial" w:cs="Arial"/>
          <w:color w:val="000000"/>
          <w:sz w:val="16"/>
          <w:szCs w:val="16"/>
        </w:rPr>
        <w:t xml:space="preserve">, incluidas </w:t>
      </w:r>
      <w:r w:rsidRPr="00C13246">
        <w:rPr>
          <w:rFonts w:ascii="Arial" w:hAnsi="Arial" w:cs="Arial"/>
          <w:color w:val="000000"/>
          <w:sz w:val="16"/>
          <w:szCs w:val="16"/>
        </w:rPr>
        <w:t>la</w:t>
      </w:r>
      <w:r w:rsidR="00A71DA9" w:rsidRPr="00C13246">
        <w:rPr>
          <w:rFonts w:ascii="Arial" w:hAnsi="Arial" w:cs="Arial"/>
          <w:color w:val="000000"/>
          <w:sz w:val="16"/>
          <w:szCs w:val="16"/>
        </w:rPr>
        <w:t>s</w:t>
      </w:r>
      <w:r w:rsidRPr="00C13246">
        <w:rPr>
          <w:rFonts w:ascii="Arial" w:hAnsi="Arial" w:cs="Arial"/>
          <w:color w:val="000000"/>
          <w:sz w:val="16"/>
          <w:szCs w:val="16"/>
        </w:rPr>
        <w:t xml:space="preserve"> </w:t>
      </w:r>
      <w:r w:rsidR="008A5D16" w:rsidRPr="00C13246">
        <w:rPr>
          <w:rFonts w:ascii="Arial" w:hAnsi="Arial" w:cs="Arial"/>
          <w:color w:val="000000"/>
          <w:sz w:val="16"/>
          <w:szCs w:val="16"/>
        </w:rPr>
        <w:t>del personal de seguridad pública municipal</w:t>
      </w:r>
      <w:r w:rsidRPr="00C13246">
        <w:rPr>
          <w:rFonts w:ascii="Arial" w:hAnsi="Arial" w:cs="Arial"/>
          <w:color w:val="000000"/>
          <w:sz w:val="16"/>
          <w:szCs w:val="16"/>
        </w:rPr>
        <w:t>.</w:t>
      </w:r>
    </w:p>
    <w:p w14:paraId="21860B6B" w14:textId="77777777" w:rsidR="008A5D16" w:rsidRPr="00C13246" w:rsidRDefault="008A5D16" w:rsidP="009D3EB1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6A70DF2" w14:textId="77777777" w:rsidR="00154627" w:rsidRDefault="00154627" w:rsidP="009D3EB1">
      <w:pPr>
        <w:spacing w:after="0" w:line="240" w:lineRule="auto"/>
        <w:jc w:val="both"/>
        <w:rPr>
          <w:rFonts w:ascii="Arial" w:hAnsi="Arial" w:cs="Arial"/>
          <w:b/>
        </w:rPr>
      </w:pPr>
    </w:p>
    <w:p w14:paraId="6B97E7AA" w14:textId="77777777" w:rsidR="00154627" w:rsidRDefault="00154627" w:rsidP="009D3EB1">
      <w:pPr>
        <w:spacing w:after="0" w:line="240" w:lineRule="auto"/>
        <w:jc w:val="both"/>
        <w:rPr>
          <w:rFonts w:ascii="Arial" w:hAnsi="Arial" w:cs="Arial"/>
          <w:b/>
        </w:rPr>
      </w:pPr>
    </w:p>
    <w:p w14:paraId="25337716" w14:textId="77777777" w:rsidR="00154627" w:rsidRDefault="00154627" w:rsidP="009D3EB1">
      <w:pPr>
        <w:spacing w:after="0" w:line="240" w:lineRule="auto"/>
        <w:jc w:val="both"/>
        <w:rPr>
          <w:rFonts w:ascii="Arial" w:hAnsi="Arial" w:cs="Arial"/>
          <w:b/>
        </w:rPr>
      </w:pPr>
    </w:p>
    <w:p w14:paraId="50B7D4FA" w14:textId="77777777" w:rsidR="00154627" w:rsidRDefault="00154627" w:rsidP="009D3EB1">
      <w:pPr>
        <w:spacing w:after="0" w:line="240" w:lineRule="auto"/>
        <w:jc w:val="both"/>
        <w:rPr>
          <w:rFonts w:ascii="Arial" w:hAnsi="Arial" w:cs="Arial"/>
          <w:b/>
        </w:rPr>
      </w:pPr>
    </w:p>
    <w:p w14:paraId="375A9240" w14:textId="77777777" w:rsidR="00154627" w:rsidRDefault="00154627" w:rsidP="009D3EB1">
      <w:pPr>
        <w:spacing w:after="0" w:line="240" w:lineRule="auto"/>
        <w:jc w:val="both"/>
        <w:rPr>
          <w:rFonts w:ascii="Arial" w:hAnsi="Arial" w:cs="Arial"/>
          <w:b/>
        </w:rPr>
      </w:pPr>
    </w:p>
    <w:p w14:paraId="2E70BBA6" w14:textId="37724F57" w:rsidR="00515098" w:rsidRPr="00C13246" w:rsidRDefault="00354B70" w:rsidP="009D3EB1">
      <w:pPr>
        <w:spacing w:after="0" w:line="240" w:lineRule="auto"/>
        <w:jc w:val="both"/>
        <w:rPr>
          <w:rFonts w:ascii="Arial" w:hAnsi="Arial" w:cs="Arial"/>
          <w:bCs/>
        </w:rPr>
      </w:pPr>
      <w:r w:rsidRPr="00C13246">
        <w:rPr>
          <w:rFonts w:ascii="Arial" w:hAnsi="Arial" w:cs="Arial"/>
          <w:b/>
        </w:rPr>
        <w:lastRenderedPageBreak/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6</w:t>
      </w:r>
      <w:r w:rsidRPr="00C13246">
        <w:rPr>
          <w:rFonts w:ascii="Arial" w:hAnsi="Arial" w:cs="Arial"/>
          <w:b/>
        </w:rPr>
        <w:t>.-</w:t>
      </w:r>
      <w:r w:rsidR="0010793F" w:rsidRPr="00C13246">
        <w:rPr>
          <w:rFonts w:ascii="Arial" w:hAnsi="Arial" w:cs="Arial"/>
          <w:color w:val="000000"/>
        </w:rPr>
        <w:t xml:space="preserve"> Los servidores públicos ocupantes de las plazas a que se refiere el artículo anterior, percibirán las remuneraciones que se determinen en el Tabulador </w:t>
      </w:r>
      <w:r w:rsidR="007C1CBA" w:rsidRPr="00C13246">
        <w:rPr>
          <w:rFonts w:ascii="Arial" w:hAnsi="Arial" w:cs="Arial"/>
          <w:color w:val="000000"/>
        </w:rPr>
        <w:t>Salarial</w:t>
      </w:r>
      <w:r w:rsidR="0010793F" w:rsidRPr="00C13246">
        <w:rPr>
          <w:rFonts w:ascii="Arial" w:hAnsi="Arial" w:cs="Arial"/>
          <w:color w:val="000000"/>
        </w:rPr>
        <w:t xml:space="preserve"> </w:t>
      </w:r>
      <w:r w:rsidR="0081313A" w:rsidRPr="00C13246">
        <w:rPr>
          <w:rFonts w:ascii="Arial" w:hAnsi="Arial" w:cs="Arial"/>
          <w:color w:val="000000"/>
        </w:rPr>
        <w:t>siguiente</w:t>
      </w:r>
      <w:r w:rsidR="0010793F" w:rsidRPr="00C13246">
        <w:rPr>
          <w:rFonts w:ascii="Arial" w:hAnsi="Arial" w:cs="Arial"/>
          <w:color w:val="000000"/>
        </w:rPr>
        <w:t xml:space="preserve">; </w:t>
      </w:r>
      <w:r w:rsidR="00F4271D" w:rsidRPr="00C13246">
        <w:rPr>
          <w:rFonts w:ascii="Arial" w:hAnsi="Arial" w:cs="Arial"/>
          <w:color w:val="000000"/>
        </w:rPr>
        <w:t xml:space="preserve">el cual se integra </w:t>
      </w:r>
      <w:r w:rsidR="00466034" w:rsidRPr="00C13246">
        <w:rPr>
          <w:rFonts w:ascii="Arial" w:hAnsi="Arial" w:cs="Arial"/>
        </w:rPr>
        <w:t xml:space="preserve">en el </w:t>
      </w:r>
      <w:r w:rsidR="0093724C" w:rsidRPr="00C13246">
        <w:rPr>
          <w:rFonts w:ascii="Arial" w:hAnsi="Arial" w:cs="Arial"/>
        </w:rPr>
        <w:t xml:space="preserve">presente </w:t>
      </w:r>
      <w:r w:rsidR="000A74BC" w:rsidRPr="00C13246">
        <w:rPr>
          <w:rFonts w:ascii="Arial" w:hAnsi="Arial" w:cs="Arial"/>
        </w:rPr>
        <w:t>Anteproyecto de Presupuesto de Egresos</w:t>
      </w:r>
      <w:r w:rsidR="00466034" w:rsidRPr="00C13246">
        <w:rPr>
          <w:rFonts w:ascii="Arial" w:hAnsi="Arial" w:cs="Arial"/>
          <w:color w:val="000000"/>
        </w:rPr>
        <w:t>, con</w:t>
      </w:r>
      <w:r w:rsidR="00F4271D" w:rsidRPr="00C13246">
        <w:rPr>
          <w:rFonts w:ascii="Arial" w:hAnsi="Arial" w:cs="Arial"/>
          <w:color w:val="000000"/>
        </w:rPr>
        <w:t xml:space="preserve"> base </w:t>
      </w:r>
      <w:r w:rsidR="00466034" w:rsidRPr="00C13246">
        <w:rPr>
          <w:rFonts w:ascii="Arial" w:hAnsi="Arial" w:cs="Arial"/>
          <w:color w:val="000000"/>
        </w:rPr>
        <w:t xml:space="preserve">en lo establecido en </w:t>
      </w:r>
      <w:r w:rsidR="00F4271D" w:rsidRPr="00C13246">
        <w:rPr>
          <w:rFonts w:ascii="Arial" w:hAnsi="Arial" w:cs="Arial"/>
          <w:color w:val="000000"/>
        </w:rPr>
        <w:t>l</w:t>
      </w:r>
      <w:r w:rsidR="00466034" w:rsidRPr="00C13246">
        <w:rPr>
          <w:rFonts w:ascii="Arial" w:hAnsi="Arial" w:cs="Arial"/>
          <w:color w:val="000000"/>
        </w:rPr>
        <w:t>os artículos 115</w:t>
      </w:r>
      <w:r w:rsidR="0089399B" w:rsidRPr="00C13246">
        <w:rPr>
          <w:rFonts w:ascii="Arial" w:hAnsi="Arial" w:cs="Arial"/>
          <w:color w:val="000000"/>
        </w:rPr>
        <w:t>,</w:t>
      </w:r>
      <w:r w:rsidR="00466034" w:rsidRPr="00C13246">
        <w:rPr>
          <w:rFonts w:ascii="Arial" w:hAnsi="Arial" w:cs="Arial"/>
          <w:color w:val="000000"/>
        </w:rPr>
        <w:t xml:space="preserve"> fracción IV</w:t>
      </w:r>
      <w:r w:rsidR="0093724C" w:rsidRPr="00C13246">
        <w:rPr>
          <w:rFonts w:ascii="Arial" w:hAnsi="Arial" w:cs="Arial"/>
          <w:color w:val="000000"/>
        </w:rPr>
        <w:t xml:space="preserve"> y</w:t>
      </w:r>
      <w:r w:rsidR="00466034" w:rsidRPr="00C13246">
        <w:rPr>
          <w:rFonts w:ascii="Arial" w:hAnsi="Arial" w:cs="Arial"/>
          <w:color w:val="000000"/>
        </w:rPr>
        <w:t xml:space="preserve"> 127 de la Constitución Política de los Estados Unidos Mexicanos; 187 de la Constitución Política del Estado de Coahuila</w:t>
      </w:r>
      <w:r w:rsidR="008C1DEB" w:rsidRPr="00C13246">
        <w:rPr>
          <w:rFonts w:ascii="Arial" w:hAnsi="Arial" w:cs="Arial"/>
          <w:color w:val="000000"/>
        </w:rPr>
        <w:t xml:space="preserve"> de Zaragoza</w:t>
      </w:r>
      <w:r w:rsidR="00466034" w:rsidRPr="00C13246">
        <w:rPr>
          <w:rFonts w:ascii="Arial" w:hAnsi="Arial" w:cs="Arial"/>
          <w:color w:val="000000"/>
        </w:rPr>
        <w:t>; y 275</w:t>
      </w:r>
      <w:r w:rsidR="0089399B" w:rsidRPr="00C13246">
        <w:rPr>
          <w:rFonts w:ascii="Arial" w:hAnsi="Arial" w:cs="Arial"/>
          <w:color w:val="000000"/>
        </w:rPr>
        <w:t>,</w:t>
      </w:r>
      <w:r w:rsidR="00466034" w:rsidRPr="00C13246">
        <w:rPr>
          <w:rFonts w:ascii="Arial" w:hAnsi="Arial" w:cs="Arial"/>
          <w:color w:val="000000"/>
        </w:rPr>
        <w:t xml:space="preserve"> fracción VI del Código Financiero para los Municipios del Estado de Coahuila de Zaragoza</w:t>
      </w:r>
      <w:r w:rsidR="00515098" w:rsidRPr="00C13246">
        <w:rPr>
          <w:rFonts w:ascii="Arial" w:hAnsi="Arial" w:cs="Arial"/>
          <w:bCs/>
        </w:rPr>
        <w:t>.</w:t>
      </w:r>
    </w:p>
    <w:p w14:paraId="7A8A8894" w14:textId="29F855FA" w:rsidR="00543919" w:rsidRPr="00C13246" w:rsidRDefault="00543919" w:rsidP="005439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331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030"/>
        <w:gridCol w:w="1164"/>
        <w:gridCol w:w="941"/>
        <w:gridCol w:w="1030"/>
        <w:gridCol w:w="941"/>
        <w:gridCol w:w="8"/>
        <w:gridCol w:w="933"/>
        <w:gridCol w:w="852"/>
        <w:gridCol w:w="941"/>
        <w:gridCol w:w="541"/>
        <w:gridCol w:w="941"/>
        <w:gridCol w:w="7"/>
        <w:gridCol w:w="1107"/>
        <w:gridCol w:w="1164"/>
        <w:gridCol w:w="7"/>
        <w:gridCol w:w="8"/>
      </w:tblGrid>
      <w:tr w:rsidR="00154627" w:rsidRPr="00154627" w14:paraId="3F4B0386" w14:textId="77777777" w:rsidTr="00154627">
        <w:trPr>
          <w:trHeight w:val="257"/>
        </w:trPr>
        <w:tc>
          <w:tcPr>
            <w:tcW w:w="13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0D9CF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TABULADOR DE SALARIOS DE MANDOS MEDIOS Y SUPERIORES</w:t>
            </w:r>
          </w:p>
        </w:tc>
      </w:tr>
      <w:tr w:rsidR="00154627" w:rsidRPr="00154627" w14:paraId="452A80B4" w14:textId="77777777" w:rsidTr="00154627">
        <w:trPr>
          <w:trHeight w:val="257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D2FF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905C1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MUNICIPIO DE MUZQUIZ COAHUILA</w:t>
            </w:r>
          </w:p>
        </w:tc>
      </w:tr>
      <w:tr w:rsidR="00154627" w:rsidRPr="00154627" w14:paraId="6AD1432D" w14:textId="77777777" w:rsidTr="00154627">
        <w:trPr>
          <w:trHeight w:val="257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984DC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EBF98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2025</w:t>
            </w:r>
          </w:p>
        </w:tc>
      </w:tr>
      <w:tr w:rsidR="00154627" w:rsidRPr="00154627" w14:paraId="71742266" w14:textId="77777777" w:rsidTr="00154627">
        <w:trPr>
          <w:trHeight w:val="257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0B14F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PERIODICIDAD DE LOS MONTOS: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2F950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54627" w:rsidRPr="00154627" w14:paraId="0095B10F" w14:textId="77777777" w:rsidTr="00154627">
        <w:trPr>
          <w:gridAfter w:val="1"/>
          <w:wAfter w:w="8" w:type="dxa"/>
          <w:trHeight w:val="30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5897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Plaza/Puesto</w:t>
            </w:r>
          </w:p>
        </w:tc>
        <w:tc>
          <w:tcPr>
            <w:tcW w:w="6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8A11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Remuneraciones Base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09449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Remuneraciones Adicionales y/o Especiales</w:t>
            </w:r>
          </w:p>
        </w:tc>
        <w:tc>
          <w:tcPr>
            <w:tcW w:w="2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999F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Remuneraciones</w:t>
            </w:r>
          </w:p>
        </w:tc>
      </w:tr>
      <w:tr w:rsidR="00154627" w:rsidRPr="00154627" w14:paraId="18B63A8C" w14:textId="77777777" w:rsidTr="00154627">
        <w:trPr>
          <w:gridAfter w:val="1"/>
          <w:wAfter w:w="8" w:type="dxa"/>
          <w:trHeight w:val="33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378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7D474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Sueldo Base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36EB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Aguinaldo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AC8A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Prima Vacacional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D11F13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Prestaciones Sindicales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A2010E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Otras Prestaciones</w:t>
            </w:r>
          </w:p>
        </w:tc>
        <w:tc>
          <w:tcPr>
            <w:tcW w:w="2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582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54627" w:rsidRPr="00154627" w14:paraId="2EDA026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C6E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0C698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974C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Hasta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41BF2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4DF76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Hasta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182C6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BBE3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Hasta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6DEFB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9148B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Hasta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9F988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AA68A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Hasta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7D95B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E4D55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Hasta</w:t>
            </w:r>
          </w:p>
        </w:tc>
      </w:tr>
      <w:tr w:rsidR="00154627" w:rsidRPr="00154627" w14:paraId="67DAEA22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9A733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44053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88D3D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$174,240.00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433B62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E0925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$19,360.00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5C1E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1B50D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$2,420.00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F889B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C7196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25678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02957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DD39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$122,500.00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1C544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$226,270.00</w:t>
            </w:r>
          </w:p>
        </w:tc>
      </w:tr>
      <w:tr w:rsidR="00154627" w:rsidRPr="00154627" w14:paraId="4406A779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55043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ALBAÑIL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8FF1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3BF8F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$98,736.00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CA53F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036AA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$10,970.67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1FF05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54521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$1,371.33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DDE1F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32C7F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2E965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4A5D3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$3,025.00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82B5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D30F8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$114,103.00</w:t>
            </w:r>
          </w:p>
        </w:tc>
      </w:tr>
      <w:tr w:rsidR="00154627" w:rsidRPr="00154627" w14:paraId="6CD85CFB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E539E1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E540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F323B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$105,996.00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AE862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5CD8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$11,777.33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E3489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F65507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$1,472.17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CC4C6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9CED1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3FFF4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31B0B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55FD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A48D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$119,245.50</w:t>
            </w:r>
          </w:p>
        </w:tc>
      </w:tr>
      <w:tr w:rsidR="00154627" w:rsidRPr="00154627" w14:paraId="1226B095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73E81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 JURIDICO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9CA6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$300,001.00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9E3B0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54B126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$33,333.44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0D95E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3C269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EA0613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BF55D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4C60C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28DBE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88F63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9CEB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$337,501.13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CAB5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2BC4649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50F48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ASISTENTE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C1EC4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$31,200.00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926F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$161,172.00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BE313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71BD0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$17,908.00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6C9C8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BE376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$2,238.50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60E32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F8375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7030C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0C9F1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0B40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$35,100.00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7A6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$181,318.50</w:t>
            </w:r>
          </w:p>
        </w:tc>
      </w:tr>
      <w:tr w:rsidR="00154627" w:rsidRPr="00154627" w14:paraId="2E3D4E7B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53ECA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ASISTENTE DE ALCALDE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AB209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0EB4E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$178,596.00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3EA62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7A2F9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$19,844.00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81927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EDBF5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$2,480.50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7608B0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DC1BB9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46975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28349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$90,750.00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75DB0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$65,800.00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6127B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$309,820.50</w:t>
            </w:r>
          </w:p>
        </w:tc>
      </w:tr>
      <w:tr w:rsidR="00154627" w:rsidRPr="00154627" w14:paraId="4543C242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F8849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903B91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E0D3E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$178,596.00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2EA98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2A5AB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$19,844.00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E6DA9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5C06C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$2,480.50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7DD8A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EDC4B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A00A2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B24F1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$90,750.00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8FEAF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$65,800.00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4AFA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$309,820.50</w:t>
            </w:r>
          </w:p>
        </w:tc>
      </w:tr>
      <w:tr w:rsidR="00154627" w:rsidRPr="00154627" w14:paraId="5730F6F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80377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DD2F3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69406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$178,596.00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D866C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EC362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$19,844.00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E5C5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E95C9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$2,480.50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92F95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746B4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2452A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7DA12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$90,750.00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B8D9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$65,800.00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9487F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$309,820.50</w:t>
            </w:r>
          </w:p>
        </w:tc>
      </w:tr>
      <w:tr w:rsidR="00154627" w:rsidRPr="00154627" w14:paraId="1F7C954B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7EE1E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AUXILIAR CONTABLE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AC5C8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165FD6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$383,301.60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B672B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25CAA3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$42,589.07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FA7C2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7A0C3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$5,323.63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341D6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580C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DC955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59899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F2F2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1D7B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$461,464.30</w:t>
            </w:r>
          </w:p>
        </w:tc>
      </w:tr>
      <w:tr w:rsidR="00154627" w:rsidRPr="00154627" w14:paraId="0E037C15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78241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CAJA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0CF83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9A635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$153,912.00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2E1DDE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0A53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$17,101.33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2441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EBF93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$2,137.67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C5169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01582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9ED4B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752479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$8,470.00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91228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5FC0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$199,771.00</w:t>
            </w:r>
          </w:p>
        </w:tc>
      </w:tr>
      <w:tr w:rsidR="00154627" w:rsidRPr="00154627" w14:paraId="0B4F5AA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BBE0A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AUXILIAR DE COMPRAS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A7761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6AF68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$178,596.00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80512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B693F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$19,844.00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57778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910EC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$2,480.50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F0732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17EAC5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A61AC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5F608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$90,750.00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07C3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$65,800.00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52F2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$309,820.50</w:t>
            </w:r>
          </w:p>
        </w:tc>
      </w:tr>
      <w:tr w:rsidR="00154627" w:rsidRPr="00154627" w14:paraId="5195AD45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550D2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EGRESOS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E5BD1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$172,026.00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9449B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$211,992.00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DCBEF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$19,114.00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968FC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$23,554.67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177A4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BB92B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$2,944.33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9F97AC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E7488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D5698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3D88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$66,550.00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AE56C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$193,806.67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43300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$323,191.00</w:t>
            </w:r>
          </w:p>
        </w:tc>
      </w:tr>
      <w:tr w:rsidR="00154627" w:rsidRPr="00154627" w14:paraId="336B5BAE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25032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INGRESOS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F7269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89061E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$191,664.00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077A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80205E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$21,296.00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A8FB4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BCD1E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$2,662.00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CC344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FD45B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68DF8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548B6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$60,500.00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583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CFAB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$276,122.00</w:t>
            </w:r>
          </w:p>
        </w:tc>
      </w:tr>
      <w:tr w:rsidR="00154627" w:rsidRPr="00154627" w14:paraId="3536497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A8FF5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DE JURIDICO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58CAB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$43,200.00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653F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$127,776.00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3918C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78548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$14,197.33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5058E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703C4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$1,774.67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C6962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7B9F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A88DB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25109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789C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$48,600.00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CD2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$143,748.00</w:t>
            </w:r>
          </w:p>
        </w:tc>
      </w:tr>
      <w:tr w:rsidR="00154627" w:rsidRPr="00154627" w14:paraId="7BD264A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ACBE9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AUXILIAR DE MANTENIMIENTO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1832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$43,200.00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69249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$98,736.00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ADD1C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54C0B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$10,970.67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72F48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1B4E5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$1,371.33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398FFA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955F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88E7C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2FBE5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A6DB2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$49,600.00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2AA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$159,478.00</w:t>
            </w:r>
          </w:p>
        </w:tc>
      </w:tr>
      <w:tr w:rsidR="00154627" w:rsidRPr="00154627" w14:paraId="3B07AE8E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6C88F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VIAL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CEBF4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8DAB7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$191,664.00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F7BA7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B83C1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$21,296.00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E643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BE3CD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$2,662.00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305EB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AE7A2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921F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DD0A90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$60,500.00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15EB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B5EF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$276,122.00</w:t>
            </w:r>
          </w:p>
        </w:tc>
      </w:tr>
      <w:tr w:rsidR="00154627" w:rsidRPr="00154627" w14:paraId="2028D7E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C0629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AYUDANTE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930F0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$43,200.00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B34C2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$98,736.00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7DC6F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45E3A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$10,970.67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3BE1F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58F8E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$1,371.33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51A20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C2379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DB938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B70BD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4F001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$49,600.00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C448C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$159,478.00</w:t>
            </w:r>
          </w:p>
        </w:tc>
      </w:tr>
      <w:tr w:rsidR="00154627" w:rsidRPr="00154627" w14:paraId="6B1D7DBA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9EEA78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AYUDANTE BACHEO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39EE41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A19A6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$119,064.00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AD3CE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$4,533.33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0661E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$13,229.33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E5C72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116423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$1,653.67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DF80FE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86E06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5C380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DD044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FA256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$46,900.00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79F7A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$182,347.00</w:t>
            </w:r>
          </w:p>
        </w:tc>
      </w:tr>
      <w:tr w:rsidR="00154627" w:rsidRPr="00154627" w14:paraId="77353069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56D492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AYUDANTE DE ELECTRICISTA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C04F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76EFC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$90,024.00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9E87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B897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$10,002.67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8FEAB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2C2E3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$1,250.33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F6F0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73ED4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63AEB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132731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$8,470.00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6975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$55,000.00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99D2B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$127,897.00</w:t>
            </w:r>
          </w:p>
        </w:tc>
      </w:tr>
      <w:tr w:rsidR="00154627" w:rsidRPr="00154627" w14:paraId="48327E73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E8F10F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AYUDANTE DE MECANICA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8BF3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03D96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$119,064.00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B81B1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$4,533.33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F4E11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$13,229.33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6BA94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4A3A6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$1,653.67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AE468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D5424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5B5F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6A971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27FE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$46,900.00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0CA0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$182,347.00</w:t>
            </w:r>
          </w:p>
        </w:tc>
      </w:tr>
      <w:tr w:rsidR="00154627" w:rsidRPr="00154627" w14:paraId="2818B49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29E5C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AYUDANTE DE SOLDADOR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61FC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1FE30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$95,832.00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56914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0F96E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1BD98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75EFA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978D0E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F3474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203017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5CA17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B9E5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E631F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$119,911.00</w:t>
            </w:r>
          </w:p>
        </w:tc>
      </w:tr>
      <w:tr w:rsidR="00154627" w:rsidRPr="00154627" w14:paraId="0C1AF0A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6D3E99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AYUDANTE RECOLECTOR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B5AB5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7BD04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$95,832.00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F1DDD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D7E40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53F4D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E42E6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D4E0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B6CDB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FFFA7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389E8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60E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2BD0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$119,911.00</w:t>
            </w:r>
          </w:p>
        </w:tc>
      </w:tr>
      <w:tr w:rsidR="00154627" w:rsidRPr="00154627" w14:paraId="24A911BA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8E8C6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AD60E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$28,800.00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6B3FB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$107,448.00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77D43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214936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$11,938.67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66A47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C033D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$1,492.33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926C7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5800A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1DBDF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0D888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3B1D5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$33,400.00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1C0A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$139,029.00</w:t>
            </w:r>
          </w:p>
        </w:tc>
      </w:tr>
      <w:tr w:rsidR="00154627" w:rsidRPr="00154627" w14:paraId="309A544C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19C97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BOMBERO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538DB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71508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$63,888.00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72AD5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48EC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$7,098.67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B87E5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D31CE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$887.33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07BEB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32BC68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6AF57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56BAD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$21,780.00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4A3B7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940D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$93,654.00</w:t>
            </w:r>
          </w:p>
        </w:tc>
      </w:tr>
      <w:tr w:rsidR="00154627" w:rsidRPr="00154627" w14:paraId="27DFB9FA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A0C4A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CAJERA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A5C4E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7F20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$185,856.00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0D539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4BAF7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$20,650.67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96BD7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EEA31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$2,581.33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F4948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F30F0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956A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01ABF4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$42,350.00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88A9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$68,500.00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A8C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$269,588.00</w:t>
            </w:r>
          </w:p>
        </w:tc>
      </w:tr>
      <w:tr w:rsidR="00154627" w:rsidRPr="00154627" w14:paraId="141CF8F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EE6D2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CHOFER DE CARGA GENERAL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DE805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$43,200.00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EF01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$123,420.00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126DC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0912D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$13,713.33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4240BB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E1FD8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$1,714.17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C868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58410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C283F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4CF1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$84,700.00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D1B95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$49,600.00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C10D0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$241,697.50</w:t>
            </w:r>
          </w:p>
        </w:tc>
      </w:tr>
      <w:tr w:rsidR="00154627" w:rsidRPr="00154627" w14:paraId="07BF961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88038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FB5BA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F8162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$95,832.00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775D2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3E038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1A21C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8E403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43041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005BA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C87D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8224B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C806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8A4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$119,911.00</w:t>
            </w:r>
          </w:p>
        </w:tc>
      </w:tr>
      <w:tr w:rsidR="00154627" w:rsidRPr="00154627" w14:paraId="6520E3D9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EDCAA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83F10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C3B37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C91FC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D58BE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642E8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5A9BB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814497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543F6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119A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6B92E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EF236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EC3F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54A17BA9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D1E51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4F1E8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A52826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$95,832.00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6151B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28942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AEBF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FB45D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B3EEA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D8301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BA135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84A56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B48F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B546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$119,911.00</w:t>
            </w:r>
          </w:p>
        </w:tc>
      </w:tr>
      <w:tr w:rsidR="00154627" w:rsidRPr="00154627" w14:paraId="367060B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11DB7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COMPRAS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1DFCC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376A11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$268,620.00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0E46B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BCD5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$29,846.67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6A4B7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EDEC89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$3,730.83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C1011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53EC2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98813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A219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$48,400.00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B4AEE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78A4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$368,747.50</w:t>
            </w:r>
          </w:p>
        </w:tc>
      </w:tr>
      <w:tr w:rsidR="00154627" w:rsidRPr="00154627" w14:paraId="18A1D86A" w14:textId="77777777" w:rsidTr="00154627">
        <w:trPr>
          <w:gridAfter w:val="2"/>
          <w:wAfter w:w="15" w:type="dxa"/>
          <w:trHeight w:val="33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3A482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CONTABILIDAD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EF146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ED8B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$385,000.00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136B4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071B9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$42,777.78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BA74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1EE6A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$5,347.22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828B2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220B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1752A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CB6D0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23F3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$216,000.00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112F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$433,125.00</w:t>
            </w:r>
          </w:p>
        </w:tc>
      </w:tr>
      <w:tr w:rsidR="00154627" w:rsidRPr="00154627" w14:paraId="3B299ADF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F81AF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COORDINADOR DE CONTRALORIA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2E97D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8422D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$268,620.00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3894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A9A8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$29,846.67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A92E1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5B009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$3,730.83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D31F2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413AC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77AAA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6D96B8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$48,400.00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FFFF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FD942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$368,747.50</w:t>
            </w:r>
          </w:p>
        </w:tc>
      </w:tr>
      <w:tr w:rsidR="00154627" w:rsidRPr="00154627" w14:paraId="016DE92A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273CC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DENTISTA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5330A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7E3D6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$214,896.00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065DE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4C42D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$23,877.33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5AC7A7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E1CFD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$2,984.67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EE301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B7877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D3F6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B3071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2469D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$149,500.00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FCCDB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$278,058.00</w:t>
            </w:r>
          </w:p>
        </w:tc>
      </w:tr>
      <w:tr w:rsidR="00154627" w:rsidRPr="00154627" w14:paraId="668E1C6F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969C6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DIBUJANTE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FA81A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14C69B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$223,608.00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81467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79E02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$24,845.33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9A3C7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0DC5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$3,105.67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56ACF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35FD4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41A70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B2113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4B11A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0B6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$275,759.00</w:t>
            </w:r>
          </w:p>
        </w:tc>
      </w:tr>
      <w:tr w:rsidR="00154627" w:rsidRPr="00154627" w14:paraId="7027F04C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E5A93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999631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$300,001.00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7C62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D4B74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$33,333.44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87464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9A0E45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C63EA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20042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4D36B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3A15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5D807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5EBB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$337,501.13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006B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5F05422C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3A90A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CCA9B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$200,001.00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98ABA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$536,659.20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FDE00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$22,222.33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88A63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$59,628.80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05D6A0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$2,777.79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B8F3B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$7,453.60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6AB2A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53D40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FB09D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B4132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50A26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$225,001.13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3295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$603,741.60</w:t>
            </w:r>
          </w:p>
        </w:tc>
      </w:tr>
      <w:tr w:rsidR="00154627" w:rsidRPr="00154627" w14:paraId="2891519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C88DD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F6549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C18C6E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$265,661.44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936A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742CA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$29,517.94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E1229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F999E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$3,689.74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922DF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5F9A70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88C88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80A92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E5D7B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$67,500.00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086D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$298,869.12</w:t>
            </w:r>
          </w:p>
        </w:tc>
      </w:tr>
      <w:tr w:rsidR="00154627" w:rsidRPr="00154627" w14:paraId="4FD8D3BF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F3571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DE EGRESOS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60A2F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15790A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$268,620.00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552AB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5566D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$29,846.67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57C35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EE9E8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$3,730.83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446F7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A76158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23E2C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C0FD1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$48,400.00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9FF5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4CDD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$368,747.50</w:t>
            </w:r>
          </w:p>
        </w:tc>
      </w:tr>
      <w:tr w:rsidR="00154627" w:rsidRPr="00154627" w14:paraId="1C005713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4013C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DE NOMINA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43F83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796029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$268,620.00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ED2B1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9A4CC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$29,846.67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81003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F2B4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$3,730.83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FA96E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7CF67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07EA1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ABD99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$48,400.00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7EF1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B3E4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$368,747.50</w:t>
            </w:r>
          </w:p>
        </w:tc>
      </w:tr>
      <w:tr w:rsidR="00154627" w:rsidRPr="00154627" w14:paraId="4399898D" w14:textId="77777777" w:rsidTr="00154627">
        <w:trPr>
          <w:gridAfter w:val="2"/>
          <w:wAfter w:w="15" w:type="dxa"/>
          <w:trHeight w:val="33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19395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ENCARGADA GIRO MERCANTIL  Y DIVERSOS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BA66D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8095A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$214,896.00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ECF92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1F647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$23,877.33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5D5F5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1FD5C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$2,984.67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5974F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E9AFD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0C22E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A3B03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B0B1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$149,500.00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D5292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$272,008.00</w:t>
            </w:r>
          </w:p>
        </w:tc>
      </w:tr>
      <w:tr w:rsidR="00154627" w:rsidRPr="00154627" w14:paraId="44E728B5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3EB6C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CUADRILLA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F6878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B9DF2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$232,320.00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5B2628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7A0D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$25,813.33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6FBBD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85656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$3,226.67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8FA21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A49400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29AB2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96C40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EA9BA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$65,800.00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632DF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$279,510.00</w:t>
            </w:r>
          </w:p>
        </w:tc>
      </w:tr>
      <w:tr w:rsidR="00154627" w:rsidRPr="00154627" w14:paraId="257B74CC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31188A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PANTEON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2B3A9B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18366F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$95,832.00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10F6A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D26F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B983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BBB0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A363E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C3C2C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7C2CD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D1D84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61F16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6FAA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$119,911.00</w:t>
            </w:r>
          </w:p>
        </w:tc>
      </w:tr>
      <w:tr w:rsidR="00154627" w:rsidRPr="00154627" w14:paraId="4B38C36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3C878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ENFERMERO (A)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293D7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26A5E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$180,048.00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B7CCA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325FC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$20,005.33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90678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E0558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$2,500.67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73EBBD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B91B1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51487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5550B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06A71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50E0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$226,754.00</w:t>
            </w:r>
          </w:p>
        </w:tc>
      </w:tr>
      <w:tr w:rsidR="00154627" w:rsidRPr="00154627" w14:paraId="6A011F6F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ACB5C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C6AD6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F7D40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$214,896.00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18F3CC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1ABB3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$23,877.33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8DE80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20C333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$2,984.67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15551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6E2F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19253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B5881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1F35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$149,500.00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0C0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$278,058.00</w:t>
            </w:r>
          </w:p>
        </w:tc>
      </w:tr>
      <w:tr w:rsidR="00154627" w:rsidRPr="00154627" w14:paraId="5AFC54D3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1FD08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INSPECTOR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79061E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099D7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$180,048.00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EB76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2C739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$20,005.33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5B692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DEF72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$2,500.67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BD880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17AEF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9EEA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963A7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4EA40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F7797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$226,754.00</w:t>
            </w:r>
          </w:p>
        </w:tc>
      </w:tr>
      <w:tr w:rsidR="00154627" w:rsidRPr="00154627" w14:paraId="34DF161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4F072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INSPECTOR DE ALCOHOLES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D16D1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528E4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$180,048.00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2916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16179D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$20,005.33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38BC46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FAB66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$2,500.67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355BF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163A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5C648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2DC061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3CCB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1999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$226,754.00</w:t>
            </w:r>
          </w:p>
        </w:tc>
      </w:tr>
      <w:tr w:rsidR="00154627" w:rsidRPr="00154627" w14:paraId="7C5645A5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D5F6C6F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INSPECTOR DE CAMPO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CFD6B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6DC03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$95,832.00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74CB1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A0EC8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9DE9F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250E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5A4954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6004F1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E6EDF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A43D09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A5B24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$55,000.00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B538F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$125,961.00</w:t>
            </w:r>
          </w:p>
        </w:tc>
      </w:tr>
      <w:tr w:rsidR="00154627" w:rsidRPr="00154627" w14:paraId="7ABB79CE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BAD1D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INSPECTOR DE VIALIDAD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0FF0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8E2E3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$255,552.00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8EFD5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9AEAB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$28,394.67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2C74E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8EBCA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$3,549.33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E9407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5B0C9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FEE44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48784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$60,500.00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366D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D31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$347,996.00</w:t>
            </w:r>
          </w:p>
        </w:tc>
      </w:tr>
      <w:tr w:rsidR="00154627" w:rsidRPr="00154627" w14:paraId="1320B5A2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3CBDD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INSTRUCTOR DE NATACION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4C7BA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F30DAF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$255,552.00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4CDDA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E0BBD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$28,394.67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93155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A5F26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$3,549.33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51772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5487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DE46A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48A39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$60,500.00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B8E9E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1AA5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$347,996.00</w:t>
            </w:r>
          </w:p>
        </w:tc>
      </w:tr>
      <w:tr w:rsidR="00154627" w:rsidRPr="00154627" w14:paraId="28A20567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E4BC2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12F5C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6B32A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$99,316.80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81F67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7D94B5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$11,035.20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2BF1B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EE5D52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$1,379.40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2EE57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25540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1575E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559AF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A920F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631ED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$148,031.40</w:t>
            </w:r>
          </w:p>
        </w:tc>
      </w:tr>
      <w:tr w:rsidR="00154627" w:rsidRPr="00154627" w14:paraId="6F0688D6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B6133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JARDINERO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0BF3C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9502F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$99,316.80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9FDBD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DC1380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$11,035.20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8FEAA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297DF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$1,379.40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6D1D47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AD045A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0DC81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2C2679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0CACA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4931C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$148,031.40</w:t>
            </w:r>
          </w:p>
        </w:tc>
      </w:tr>
      <w:tr w:rsidR="00154627" w:rsidRPr="00154627" w14:paraId="4EF9E82E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BC5DC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AREA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663B4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5FD4ED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$99,316.80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C74AF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9438C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$11,035.20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254047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3C03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$1,379.40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562F18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D8A5E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6265C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AE7D76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FDFF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FD42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$148,031.40</w:t>
            </w:r>
          </w:p>
        </w:tc>
      </w:tr>
      <w:tr w:rsidR="00154627" w:rsidRPr="00154627" w14:paraId="047BDE9A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44CFFA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JUEZ MUNICIPAL CONCILIADOR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F8ACC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09BCA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$139,392.00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96B1C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2EDCC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$15,488.00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3D9CFE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9E7E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$1,936.00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123CB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7AF3FD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3130B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27926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279DA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$81,000.00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7163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$187,066.00</w:t>
            </w:r>
          </w:p>
        </w:tc>
      </w:tr>
      <w:tr w:rsidR="00154627" w:rsidRPr="00154627" w14:paraId="24ED4F50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176A4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MECANICO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54DF5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08D34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$139,392.00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9D963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97C25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$15,488.00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0897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BBD12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$1,936.00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15486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B4521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BF0DA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E7CC2A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520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$81,000.00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F88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$187,066.00</w:t>
            </w:r>
          </w:p>
        </w:tc>
      </w:tr>
      <w:tr w:rsidR="00154627" w:rsidRPr="00154627" w14:paraId="45F7B103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F08794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21114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6A18A8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$214,896.00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4BD81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EAE115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$23,877.33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DD3EA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0B88D8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$2,984.67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319D16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0841F9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BC80E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AB073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40EA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$149,500.00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4E81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$278,058.00</w:t>
            </w:r>
          </w:p>
        </w:tc>
      </w:tr>
      <w:tr w:rsidR="00154627" w:rsidRPr="00154627" w14:paraId="487BCD1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4E9BF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MEDICO ESPECIALISTA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C1ADA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2F49C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$268,620.00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2EA2B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22572F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$29,846.67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B84CD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67B4A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$3,730.83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8A7CD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E49FA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CD5EB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B7BA9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$48,400.00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7F30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6D630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$368,747.50</w:t>
            </w:r>
          </w:p>
        </w:tc>
      </w:tr>
      <w:tr w:rsidR="00154627" w:rsidRPr="00154627" w14:paraId="5DE6796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77E03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MEDICO GENERAL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1E2922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0D9DA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$214,896.00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663E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831EB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$23,877.33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3E958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FAED5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$2,984.67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706DF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374F2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E494B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2ADD0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6DD1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$149,500.00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1655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$278,058.00</w:t>
            </w:r>
          </w:p>
        </w:tc>
      </w:tr>
      <w:tr w:rsidR="00154627" w:rsidRPr="00154627" w14:paraId="62DACA56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DCB6B4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MEDICO MUNICIPAL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DEA7D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BD95CB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$209,088.00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C787A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AB754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$23,232.00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BEB7F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A4B87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$2,904.00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A46052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4155B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81C9C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27E7E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F99E9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57D0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$235,224.00</w:t>
            </w:r>
          </w:p>
        </w:tc>
      </w:tr>
      <w:tr w:rsidR="00154627" w:rsidRPr="00154627" w14:paraId="4B0D8912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91400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MENSAJERO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53016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69756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$49,368.00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C9D7F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6F202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$5,485.33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30868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A4C7B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$685.67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48EDB4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7EE8D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B6726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503A3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5B3B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5CFA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$55,539.00</w:t>
            </w:r>
          </w:p>
        </w:tc>
      </w:tr>
      <w:tr w:rsidR="00154627" w:rsidRPr="00154627" w14:paraId="5400D3E3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505D2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NOTIFICADOR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12139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86FFD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$84,216.00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112CA5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E8DAD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$9,357.33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1F901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E8A2F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$1,169.67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C0D64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E9B8C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61EF8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2FBE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AB28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929A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$112,893.00</w:t>
            </w:r>
          </w:p>
        </w:tc>
      </w:tr>
      <w:tr w:rsidR="00154627" w:rsidRPr="00154627" w14:paraId="0D4907C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ECD7B3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NUTRIOLOGO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FBC4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ACF5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$180,048.00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617AE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B4B24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$20,005.33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72931A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61B86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$2,500.67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ECAC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B2C19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B967E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D36BD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DD2B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660B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$226,754.00</w:t>
            </w:r>
          </w:p>
        </w:tc>
      </w:tr>
      <w:tr w:rsidR="00154627" w:rsidRPr="00154627" w14:paraId="67F4368F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BB1E4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 ELECTRICISTA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8649B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C7A25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$214,896.00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ACA74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9ADC7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$23,877.33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086A3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DFA78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$2,984.67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2AE74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F80EC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E5AA1C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FE55A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29684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$149,500.00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930A0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$278,058.00</w:t>
            </w:r>
          </w:p>
        </w:tc>
      </w:tr>
      <w:tr w:rsidR="00154627" w:rsidRPr="00154627" w14:paraId="6A2AE92C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EDDF68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OFTALMOLOGO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464B3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C0581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$268,620.00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0065C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4CC9E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$29,846.67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EA512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37FB7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$3,730.83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B7DEC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1EA2F2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1F506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C5CF8A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$48,400.00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BB179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8429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$368,747.50</w:t>
            </w:r>
          </w:p>
        </w:tc>
      </w:tr>
      <w:tr w:rsidR="00154627" w:rsidRPr="00154627" w14:paraId="3D07BDFD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402583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OPERADOR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EBD4F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056521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$99,316.80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98ED7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DABA4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$11,035.20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9440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22D12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$1,379.40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9BD8EA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816178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2904EE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2F159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5BDB0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EE9CF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$148,031.40</w:t>
            </w:r>
          </w:p>
        </w:tc>
      </w:tr>
      <w:tr w:rsidR="00154627" w:rsidRPr="00154627" w14:paraId="35112B4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D10771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PRESIDENTE MUNICIPAL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B5819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$840,000.00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D38C48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$1,437,480.00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D8975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32708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$159,720.00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713739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46101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$19,965.00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AE430F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36B80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3E2DE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74809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6E49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$945,000.00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D7C9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$1,617,165.00</w:t>
            </w:r>
          </w:p>
        </w:tc>
      </w:tr>
      <w:tr w:rsidR="00154627" w:rsidRPr="00154627" w14:paraId="41223203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B64A1C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PROGRAMADOR ANALISTA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46160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C7B5C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$232,320.00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9565B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6BEFD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$25,813.33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DC636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DDE93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$3,226.67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47CB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6715B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BA014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CFBFC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$54,450.00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FE38E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$68,500.00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99B2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$333,960.00</w:t>
            </w:r>
          </w:p>
        </w:tc>
      </w:tr>
      <w:tr w:rsidR="00154627" w:rsidRPr="00154627" w14:paraId="45470C0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E566D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PROYECTISTA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A655F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3BB54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$191,664.00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A522A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2F48A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$21,296.00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03A67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15A44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$2,662.00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A4C267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6C619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E7FCA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D53C2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0C2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E3E7F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$264,022.00</w:t>
            </w:r>
          </w:p>
        </w:tc>
      </w:tr>
      <w:tr w:rsidR="00154627" w:rsidRPr="00154627" w14:paraId="592FB81B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A4665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PSICOLOGO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F6171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DE12CF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$360,000.00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285F3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EE13F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380C98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$1,666.65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BFB52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B96729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B6CC6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CCFC3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F5820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8B416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$134,999.98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80E7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$405,000.00</w:t>
            </w:r>
          </w:p>
        </w:tc>
      </w:tr>
      <w:tr w:rsidR="00154627" w:rsidRPr="00154627" w14:paraId="6412367D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B6CBB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REBOMBEADOR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B2C2A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DE2C5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$94,380.00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C5860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B3F6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$10,486.67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E02FBF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89DAB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$1,310.83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A97CAF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511EB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14684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F0AFF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$44,770.00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CCBF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$65,800.00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488B3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$169,097.50</w:t>
            </w:r>
          </w:p>
        </w:tc>
      </w:tr>
      <w:tr w:rsidR="00154627" w:rsidRPr="00154627" w14:paraId="1B30AA5D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9C1548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REGIDOR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D4367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$451,200.00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03BB19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1855F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$50,133.33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A64D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FDE9F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$6,266.67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06298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734CA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504FC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11461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1BB583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34311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$507,600.00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4C038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36E9D19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04747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RESPONSABLE SANITARIO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F512C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DD7D4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$360,000.00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1C271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$13,333.33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13B74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6C0D0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$1,666.65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3CD77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22830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09E0D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025EA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F63DB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AAFB9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$134,999.98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827C5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$405,000.00</w:t>
            </w:r>
          </w:p>
        </w:tc>
      </w:tr>
      <w:tr w:rsidR="00154627" w:rsidRPr="00154627" w14:paraId="5F4CDFF7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19F3C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SALVAVIDAS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AA116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$43,200.00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6A7CC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$79,860.00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41A86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E61D4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$8,873.33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FD3C6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03039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$1,109.17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ACF52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46597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E4460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A5FAC7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696D3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$48,600.00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E973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$89,842.50</w:t>
            </w:r>
          </w:p>
        </w:tc>
      </w:tr>
      <w:tr w:rsidR="00154627" w:rsidRPr="00154627" w14:paraId="5A082AB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38FAA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F465B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$26,400.00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EE9B7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$217,800.00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CEB50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03284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$24,200.00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2E079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E6CC4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$3,025.00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36B89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15591E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CAA1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AA1DAC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$32,670.00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53D2B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$30,700.00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C6E9E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$295,845.00</w:t>
            </w:r>
          </w:p>
        </w:tc>
      </w:tr>
      <w:tr w:rsidR="00154627" w:rsidRPr="00154627" w14:paraId="308DBBF8" w14:textId="77777777" w:rsidTr="00154627">
        <w:trPr>
          <w:gridAfter w:val="2"/>
          <w:wAfter w:w="15" w:type="dxa"/>
          <w:trHeight w:val="33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5AB819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 DEL AYUNTAMIENTO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554AD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25A11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A251B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25A93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D913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DE0B0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65980D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B01FD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C1E78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DCD66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1A178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5049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676823E9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70EBE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 TÉCNICO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1658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753DBC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243F3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99B82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839CF1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C9631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EA5D3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07D3E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58866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29F11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2017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F792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3B4AA817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13691D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SINDICOS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84AF2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$451,200.00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4150A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BFE17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$50,133.33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38B6E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CD38F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$6,266.67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10654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09478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0ADD7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ADDFD2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44ED5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1592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$507,600.00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D6ECE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03F64223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1F5C3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SOLDADOR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02165F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$50,400.00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52D46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$82,764.00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AC764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$5,600.00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422E1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$9,196.00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EE762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379B8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$1,149.50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571A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9FCB9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52DAD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A33D4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3BE3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$57,700.00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4240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$123,359.50</w:t>
            </w:r>
          </w:p>
        </w:tc>
      </w:tr>
      <w:tr w:rsidR="00154627" w:rsidRPr="00154627" w14:paraId="74B2E3D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53F14A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SUB-DIRECTOR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5C5CA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$90,624.00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65C4CE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$429,327.36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DFF6E5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$10,069.33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390E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$47,703.04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F9600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$1,258.67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E4F3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$5,962.88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5F9B3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D1B17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9310E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6FD525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D230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$101,952.00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44D52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$482,993.28</w:t>
            </w:r>
          </w:p>
        </w:tc>
      </w:tr>
      <w:tr w:rsidR="00154627" w:rsidRPr="00154627" w14:paraId="6E16D70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DB3CF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BEC0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6F72F9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$223,608.00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3EAB49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E1FBA4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$24,845.33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3B494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772E2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$3,105.67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32E7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5E38A8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46DE9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AD56C5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$30,250.00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AA35A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803C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$299,959.00</w:t>
            </w:r>
          </w:p>
        </w:tc>
      </w:tr>
      <w:tr w:rsidR="00154627" w:rsidRPr="00154627" w14:paraId="28140F98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3A4D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TECNICO DENTAL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17DDF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AC25E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$180,048.00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37C7F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2FF4AE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$20,005.33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6E8BF7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06A36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$2,500.67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B8935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F87AE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8F6F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6AE653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6EEE3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B6778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$226,754.00</w:t>
            </w:r>
          </w:p>
        </w:tc>
      </w:tr>
      <w:tr w:rsidR="00154627" w:rsidRPr="00154627" w14:paraId="11DDB7B1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A711BD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TECNICO EN MANTENIMIENTO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6039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7C8D0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$113,256.00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3BA19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$6,400.00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B3A38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$12,584.00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9470C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8B7E8E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$1,573.00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6F830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B02363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E6252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E2B64B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C29DE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2FE12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$133,463.00</w:t>
            </w:r>
          </w:p>
        </w:tc>
      </w:tr>
      <w:tr w:rsidR="00154627" w:rsidRPr="00154627" w14:paraId="1F3E0C8E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DCB3F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TECNICO RADIOLOGO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AF0696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07DB5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$180,048.00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75E03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28D16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$20,005.33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F5B09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843A5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$2,500.67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BFF3C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F6F12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8E4E4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C5E670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A2E12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$52,300.00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3F01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$226,754.00</w:t>
            </w:r>
          </w:p>
        </w:tc>
      </w:tr>
      <w:tr w:rsidR="00154627" w:rsidRPr="00154627" w14:paraId="4C0C575F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745C8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TERAPEUTA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0EA90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$88,800.00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77EA7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$139,392.00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6A4DB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$9,866.67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343CB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$15,488.00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0962F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275F8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$1,936.00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D895D6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D0B5F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E0DEF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D7036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AA2D1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$99,900.00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04DF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$156,816.00</w:t>
            </w:r>
          </w:p>
        </w:tc>
      </w:tr>
      <w:tr w:rsidR="00154627" w:rsidRPr="00154627" w14:paraId="013ABE62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80B267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TESORERO MUNICIPAL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48D98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$384,000.00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9CF090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$766,656.00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99653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$42,666.67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CC165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$85,184.00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81E60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$5,333.33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61FC3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D14F4B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7FCDAB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60385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5F07F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2B50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$432,000.00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79CE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$862,488.00</w:t>
            </w:r>
          </w:p>
        </w:tc>
      </w:tr>
      <w:tr w:rsidR="00154627" w:rsidRPr="00154627" w14:paraId="7C3D7AF9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A66A2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 TRANSPARENCIA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C42342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2D6A78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$232,320.00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E5180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$6,666.67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2D834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$25,813.33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61846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$833.33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20848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$3,226.67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8A3D9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36982F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D18DD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3BBB6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$54,450.00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91957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$68,500.00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2003C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$333,960.00</w:t>
            </w:r>
          </w:p>
        </w:tc>
      </w:tr>
      <w:tr w:rsidR="00154627" w:rsidRPr="00154627" w14:paraId="5DFD3210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A39D90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VELADOR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E087E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$36,000.00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CBC7E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$99,316.80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BF8D0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9134C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$11,035.20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A2B93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A7732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$1,379.40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F97DC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95C0B1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23829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55F55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$18,150.00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B292B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$41,500.00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B3CE4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$148,031.40</w:t>
            </w:r>
          </w:p>
        </w:tc>
      </w:tr>
      <w:tr w:rsidR="00154627" w:rsidRPr="00154627" w14:paraId="18AE1F84" w14:textId="77777777" w:rsidTr="00154627">
        <w:trPr>
          <w:gridAfter w:val="2"/>
          <w:wAfter w:w="15" w:type="dxa"/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76797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D1E820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$33,600.00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7012E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$95,832.00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92DEA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$3,733.33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17443E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$10,648.00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5D8DD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$466.67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186A2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$1,331.00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ACE7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4885C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419B8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BF881A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$12,100.00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91D36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$37,800.00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909E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$119,911.00</w:t>
            </w:r>
          </w:p>
        </w:tc>
      </w:tr>
    </w:tbl>
    <w:p w14:paraId="43CE00F9" w14:textId="77777777" w:rsidR="00C67917" w:rsidRPr="00C13246" w:rsidRDefault="00C67917" w:rsidP="003E7B9B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13246">
        <w:rPr>
          <w:rFonts w:ascii="Arial" w:hAnsi="Arial" w:cs="Arial"/>
          <w:b/>
          <w:color w:val="000000"/>
          <w:sz w:val="16"/>
          <w:szCs w:val="16"/>
        </w:rPr>
        <w:t>Nota:</w:t>
      </w:r>
      <w:r w:rsidRPr="00C13246">
        <w:rPr>
          <w:rFonts w:ascii="Arial" w:hAnsi="Arial" w:cs="Arial"/>
          <w:color w:val="000000"/>
          <w:sz w:val="16"/>
          <w:szCs w:val="16"/>
        </w:rPr>
        <w:t xml:space="preserve"> El presente tabulador contiene todas las plazas autorizadas en la plantilla municipal, a excepción de las del sistema de seguridad pública municipal.</w:t>
      </w:r>
    </w:p>
    <w:p w14:paraId="6D69E83B" w14:textId="77777777" w:rsidR="00FB7B27" w:rsidRPr="00C13246" w:rsidRDefault="00FB7B27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E8A223" w14:textId="77777777" w:rsidR="00154627" w:rsidRDefault="00154627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B9D898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71E6D6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462D99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69EC70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B9F361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60E6DB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45EEC4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25D9EE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4E46E4" w14:textId="77777777" w:rsidR="00F40E49" w:rsidRDefault="00F40E49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E307B6" w14:textId="77777777" w:rsidR="00154627" w:rsidRDefault="00154627" w:rsidP="003E7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FF1D64" w14:textId="05EF0016" w:rsidR="00FB7B27" w:rsidRPr="00C13246" w:rsidRDefault="00B72D12" w:rsidP="003E7B9B">
      <w:pPr>
        <w:spacing w:after="0" w:line="240" w:lineRule="auto"/>
        <w:jc w:val="both"/>
        <w:rPr>
          <w:rFonts w:ascii="Arial" w:hAnsi="Arial" w:cs="Arial"/>
          <w:bCs/>
        </w:rPr>
      </w:pPr>
      <w:r w:rsidRPr="00C13246">
        <w:rPr>
          <w:rFonts w:ascii="Arial" w:hAnsi="Arial" w:cs="Arial"/>
          <w:color w:val="000000"/>
        </w:rPr>
        <w:lastRenderedPageBreak/>
        <w:t>El Tabulador Salarial del personal de Seguridad Pública Municipal, se integra como a continuación se indica, con base en lo establecido en los artículos 115</w:t>
      </w:r>
      <w:r w:rsidR="0089399B" w:rsidRPr="00C13246">
        <w:rPr>
          <w:rFonts w:ascii="Arial" w:hAnsi="Arial" w:cs="Arial"/>
          <w:color w:val="000000"/>
        </w:rPr>
        <w:t>,</w:t>
      </w:r>
      <w:r w:rsidRPr="00C13246">
        <w:rPr>
          <w:rFonts w:ascii="Arial" w:hAnsi="Arial" w:cs="Arial"/>
          <w:color w:val="000000"/>
        </w:rPr>
        <w:t xml:space="preserve"> fracción IV</w:t>
      </w:r>
      <w:r w:rsidR="0093724C" w:rsidRPr="00C13246">
        <w:rPr>
          <w:rFonts w:ascii="Arial" w:hAnsi="Arial" w:cs="Arial"/>
          <w:color w:val="000000"/>
        </w:rPr>
        <w:t xml:space="preserve"> y</w:t>
      </w:r>
      <w:r w:rsidRPr="00C13246">
        <w:rPr>
          <w:rFonts w:ascii="Arial" w:hAnsi="Arial" w:cs="Arial"/>
          <w:color w:val="000000"/>
        </w:rPr>
        <w:t xml:space="preserve"> 127 de la Constitución Política de los Estados Unidos Mexicanos; 187 de la Constitución Política del Estado de Coahuila</w:t>
      </w:r>
      <w:r w:rsidR="008C1DEB" w:rsidRPr="00C13246">
        <w:rPr>
          <w:rFonts w:ascii="Arial" w:hAnsi="Arial" w:cs="Arial"/>
          <w:color w:val="000000"/>
        </w:rPr>
        <w:t xml:space="preserve"> de Zaragoza</w:t>
      </w:r>
      <w:r w:rsidRPr="00C13246">
        <w:rPr>
          <w:rFonts w:ascii="Arial" w:hAnsi="Arial" w:cs="Arial"/>
          <w:color w:val="000000"/>
        </w:rPr>
        <w:t>; y 275</w:t>
      </w:r>
      <w:r w:rsidR="0089399B" w:rsidRPr="00C13246">
        <w:rPr>
          <w:rFonts w:ascii="Arial" w:hAnsi="Arial" w:cs="Arial"/>
          <w:color w:val="000000"/>
        </w:rPr>
        <w:t>,</w:t>
      </w:r>
      <w:r w:rsidRPr="00C13246">
        <w:rPr>
          <w:rFonts w:ascii="Arial" w:hAnsi="Arial" w:cs="Arial"/>
          <w:color w:val="000000"/>
        </w:rPr>
        <w:t xml:space="preserve"> fracción VI del Código Financiero para los Municipios del Estado de Coahuila de Zaragoza</w:t>
      </w:r>
      <w:r w:rsidRPr="00C13246">
        <w:rPr>
          <w:rFonts w:ascii="Arial" w:hAnsi="Arial" w:cs="Arial"/>
          <w:bCs/>
        </w:rPr>
        <w:t>.</w:t>
      </w:r>
    </w:p>
    <w:p w14:paraId="04FE54C9" w14:textId="77777777" w:rsidR="001C1435" w:rsidRPr="00C13246" w:rsidRDefault="001C1435" w:rsidP="003E7B9B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14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409"/>
        <w:gridCol w:w="1141"/>
        <w:gridCol w:w="1141"/>
        <w:gridCol w:w="1041"/>
        <w:gridCol w:w="1041"/>
        <w:gridCol w:w="24"/>
        <w:gridCol w:w="917"/>
        <w:gridCol w:w="941"/>
        <w:gridCol w:w="610"/>
        <w:gridCol w:w="651"/>
        <w:gridCol w:w="591"/>
        <w:gridCol w:w="946"/>
        <w:gridCol w:w="1141"/>
        <w:gridCol w:w="1146"/>
        <w:gridCol w:w="47"/>
      </w:tblGrid>
      <w:tr w:rsidR="00154627" w:rsidRPr="00154627" w14:paraId="6DFDB38B" w14:textId="77777777" w:rsidTr="00154627">
        <w:trPr>
          <w:trHeight w:val="261"/>
          <w:jc w:val="center"/>
        </w:trPr>
        <w:tc>
          <w:tcPr>
            <w:tcW w:w="14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7D24E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TABULADOR DE SALARIOS DE LA POLICÍA</w:t>
            </w:r>
          </w:p>
        </w:tc>
      </w:tr>
      <w:tr w:rsidR="00154627" w:rsidRPr="00154627" w14:paraId="3183C1EE" w14:textId="77777777" w:rsidTr="00154627">
        <w:trPr>
          <w:trHeight w:val="261"/>
          <w:jc w:val="center"/>
        </w:trPr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DDBE7A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ENTIDAD PÚBLICA: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E1263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 DE MUZQUIZ COAHUILA</w:t>
            </w:r>
          </w:p>
        </w:tc>
      </w:tr>
      <w:tr w:rsidR="00154627" w:rsidRPr="00154627" w14:paraId="7198B793" w14:textId="77777777" w:rsidTr="00154627">
        <w:trPr>
          <w:trHeight w:val="261"/>
          <w:jc w:val="center"/>
        </w:trPr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B398E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EJERCICIO FISCAL: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FDE72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2025</w:t>
            </w:r>
          </w:p>
        </w:tc>
      </w:tr>
      <w:tr w:rsidR="00154627" w:rsidRPr="00154627" w14:paraId="1EB58FC5" w14:textId="77777777" w:rsidTr="00154627">
        <w:trPr>
          <w:trHeight w:val="261"/>
          <w:jc w:val="center"/>
        </w:trPr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C7736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PERIODICIDAD DE LOS MONTOS: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20A2C03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154627" w:rsidRPr="00154627" w14:paraId="66EF76F2" w14:textId="77777777" w:rsidTr="00154627">
        <w:trPr>
          <w:gridAfter w:val="1"/>
          <w:wAfter w:w="47" w:type="dxa"/>
          <w:trHeight w:val="261"/>
          <w:jc w:val="center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59477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Plaza/Puesto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17845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 de Plaza</w:t>
            </w:r>
          </w:p>
        </w:tc>
        <w:tc>
          <w:tcPr>
            <w:tcW w:w="6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3CA47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Remuneraciones Base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F5A08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Remuneraciones Adicionales y/o Especiales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AD99B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Remuneraciones</w:t>
            </w:r>
          </w:p>
        </w:tc>
      </w:tr>
      <w:tr w:rsidR="00154627" w:rsidRPr="00154627" w14:paraId="25AE560D" w14:textId="77777777" w:rsidTr="00154627">
        <w:trPr>
          <w:gridAfter w:val="1"/>
          <w:wAfter w:w="47" w:type="dxa"/>
          <w:trHeight w:val="261"/>
          <w:jc w:val="center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FDDB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C1692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(Confianza / Base)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C495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Sueldo Base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C6B41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Aguinaldo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F8EC77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Prima Vacacional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947DF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Prestaciones Sindicales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B0C29F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Otras Prestaciones</w:t>
            </w:r>
          </w:p>
        </w:tc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247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154627" w:rsidRPr="00154627" w14:paraId="444E9838" w14:textId="77777777" w:rsidTr="00154627">
        <w:trPr>
          <w:gridAfter w:val="1"/>
          <w:wAfter w:w="47" w:type="dxa"/>
          <w:trHeight w:val="261"/>
          <w:jc w:val="center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F762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291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1743E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95BC8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Hasta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6D7FC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CC944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Hasta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60E8C5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CE8EFB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Hasta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4FFC9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9AED2D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Hasta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899E8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93905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Hasta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141CC9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A13A8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Hasta</w:t>
            </w:r>
          </w:p>
        </w:tc>
      </w:tr>
      <w:tr w:rsidR="00154627" w:rsidRPr="00154627" w14:paraId="4CE99EF5" w14:textId="77777777" w:rsidTr="00154627">
        <w:trPr>
          <w:gridAfter w:val="1"/>
          <w:wAfter w:w="47" w:type="dxa"/>
          <w:trHeight w:val="261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404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9F6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82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$75,600.00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5E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$277,200.00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D65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$8,400.00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5A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$30,378.08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B0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132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$3,797.26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0F3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8CD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0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84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$8,085.00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F682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$84,420.00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B5F08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$319,460.34</w:t>
            </w:r>
          </w:p>
        </w:tc>
      </w:tr>
      <w:tr w:rsidR="00154627" w:rsidRPr="00154627" w14:paraId="75646AF3" w14:textId="77777777" w:rsidTr="00154627">
        <w:trPr>
          <w:gridAfter w:val="1"/>
          <w:wAfter w:w="47" w:type="dxa"/>
          <w:trHeight w:val="261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9CE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PRIMERO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4A5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B7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$126,000.00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A89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$332,640.00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AD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$13,650.00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14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$36,453.70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87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C9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$4,556.71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1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B5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29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ABC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$8,085.00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D088C6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$140,490.00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1BCBC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$381,735.41</w:t>
            </w:r>
          </w:p>
        </w:tc>
      </w:tr>
      <w:tr w:rsidR="00154627" w:rsidRPr="00154627" w14:paraId="38C9D345" w14:textId="77777777" w:rsidTr="00154627">
        <w:trPr>
          <w:gridAfter w:val="1"/>
          <w:wAfter w:w="47" w:type="dxa"/>
          <w:trHeight w:val="261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331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COMANDANTE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C78" w14:textId="77777777" w:rsidR="00154627" w:rsidRPr="00154627" w:rsidRDefault="00154627" w:rsidP="00154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D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$262,080.00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2C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$568,814.40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A9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$28,980.00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5DA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$62,335.82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004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$1,365.00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630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$7,791.98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AC7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27E1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66F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60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F8F60B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$292,425.00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3D9DE" w14:textId="77777777" w:rsidR="00154627" w:rsidRPr="00154627" w:rsidRDefault="00154627" w:rsidP="0015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$638,942.20</w:t>
            </w:r>
          </w:p>
        </w:tc>
      </w:tr>
    </w:tbl>
    <w:p w14:paraId="16332661" w14:textId="77777777" w:rsidR="00E30973" w:rsidRPr="00C13246" w:rsidRDefault="00E30973" w:rsidP="004700A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40"/>
        <w:gridCol w:w="1260"/>
      </w:tblGrid>
      <w:tr w:rsidR="00154627" w:rsidRPr="00154627" w14:paraId="556A182A" w14:textId="77777777" w:rsidTr="00154627">
        <w:trPr>
          <w:trHeight w:val="255"/>
          <w:jc w:val="center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0FE251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POLICÍAS</w:t>
            </w:r>
          </w:p>
        </w:tc>
      </w:tr>
      <w:tr w:rsidR="00154627" w:rsidRPr="00154627" w14:paraId="1456FBF5" w14:textId="77777777" w:rsidTr="00154627">
        <w:trPr>
          <w:trHeight w:val="255"/>
          <w:jc w:val="center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2DDBD2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 2025</w:t>
            </w:r>
          </w:p>
        </w:tc>
      </w:tr>
      <w:tr w:rsidR="00154627" w:rsidRPr="00154627" w14:paraId="41638FBD" w14:textId="77777777" w:rsidTr="00154627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0C925C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7C1A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AC91D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Policías Totales</w:t>
            </w:r>
          </w:p>
        </w:tc>
      </w:tr>
      <w:tr w:rsidR="00154627" w:rsidRPr="00154627" w14:paraId="5C048DCD" w14:textId="77777777" w:rsidTr="00154627">
        <w:trPr>
          <w:trHeight w:val="409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2D10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8BC4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F5A696" w14:textId="77777777" w:rsidR="00154627" w:rsidRPr="00154627" w:rsidRDefault="00154627" w:rsidP="0015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46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</w:tr>
    </w:tbl>
    <w:p w14:paraId="2BA0E5D4" w14:textId="77777777" w:rsidR="000A2B7E" w:rsidRPr="00C13246" w:rsidRDefault="000A2B7E" w:rsidP="004700A8">
      <w:pPr>
        <w:spacing w:after="0" w:line="240" w:lineRule="auto"/>
        <w:jc w:val="both"/>
        <w:rPr>
          <w:rFonts w:ascii="Arial" w:hAnsi="Arial" w:cs="Arial"/>
        </w:rPr>
      </w:pPr>
    </w:p>
    <w:p w14:paraId="7730C668" w14:textId="055526C3" w:rsidR="00E30973" w:rsidRPr="00C13246" w:rsidRDefault="00EF443A" w:rsidP="004700A8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 xml:space="preserve">De los </w:t>
      </w:r>
      <w:r w:rsidR="00154627">
        <w:rPr>
          <w:rFonts w:ascii="Arial" w:hAnsi="Arial" w:cs="Arial"/>
        </w:rPr>
        <w:t>49</w:t>
      </w:r>
      <w:r w:rsidRPr="00C13246">
        <w:rPr>
          <w:rFonts w:ascii="Arial" w:hAnsi="Arial" w:cs="Arial"/>
        </w:rPr>
        <w:t xml:space="preserve"> policías que integran la plantilla de seguridad pública, el 100% son municipales. N</w:t>
      </w:r>
      <w:r w:rsidR="00E30973" w:rsidRPr="00C13246">
        <w:rPr>
          <w:rFonts w:ascii="Arial" w:hAnsi="Arial" w:cs="Arial"/>
          <w:color w:val="000000"/>
        </w:rPr>
        <w:t>o se cuenta con policías estatales cuya plantilla sea absorbida presupuestalmente por el Ayuntamiento.</w:t>
      </w:r>
      <w:r w:rsidR="0089399B" w:rsidRPr="00C13246">
        <w:rPr>
          <w:rFonts w:ascii="Arial" w:hAnsi="Arial" w:cs="Arial"/>
          <w:color w:val="0070C0"/>
          <w:sz w:val="16"/>
        </w:rPr>
        <w:t xml:space="preserve"> </w:t>
      </w:r>
    </w:p>
    <w:p w14:paraId="52AE7867" w14:textId="77777777" w:rsidR="00E348CB" w:rsidRPr="00C13246" w:rsidRDefault="00E348CB" w:rsidP="004700A8">
      <w:pPr>
        <w:spacing w:after="0" w:line="240" w:lineRule="auto"/>
        <w:jc w:val="both"/>
        <w:rPr>
          <w:rFonts w:ascii="Arial" w:hAnsi="Arial" w:cs="Arial"/>
        </w:rPr>
      </w:pPr>
    </w:p>
    <w:p w14:paraId="188F6F3F" w14:textId="77777777" w:rsidR="00154627" w:rsidRDefault="00154627" w:rsidP="004700A8">
      <w:pPr>
        <w:spacing w:after="0" w:line="240" w:lineRule="auto"/>
        <w:jc w:val="both"/>
        <w:rPr>
          <w:rFonts w:ascii="Arial" w:hAnsi="Arial" w:cs="Arial"/>
          <w:b/>
        </w:rPr>
      </w:pPr>
    </w:p>
    <w:p w14:paraId="0F3A27D2" w14:textId="3B1C2B5D" w:rsidR="00B601A8" w:rsidRPr="00C13246" w:rsidRDefault="00354B70" w:rsidP="004700A8">
      <w:pPr>
        <w:spacing w:after="0" w:line="240" w:lineRule="auto"/>
        <w:jc w:val="both"/>
        <w:rPr>
          <w:rFonts w:ascii="Arial" w:hAnsi="Arial" w:cs="Arial"/>
          <w:bCs/>
        </w:rPr>
      </w:pPr>
      <w:r w:rsidRPr="00C13246">
        <w:rPr>
          <w:rFonts w:ascii="Arial" w:hAnsi="Arial" w:cs="Arial"/>
          <w:b/>
        </w:rPr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7</w:t>
      </w:r>
      <w:r w:rsidRPr="00C13246">
        <w:rPr>
          <w:rFonts w:ascii="Arial" w:hAnsi="Arial" w:cs="Arial"/>
          <w:b/>
        </w:rPr>
        <w:t>.-</w:t>
      </w:r>
      <w:r w:rsidR="00B601A8" w:rsidRPr="00C13246">
        <w:rPr>
          <w:rFonts w:ascii="Arial" w:hAnsi="Arial" w:cs="Arial"/>
          <w:color w:val="000000"/>
        </w:rPr>
        <w:t xml:space="preserve"> Para acceder a los incrementos salariales, se atenderá lo dispuesto en el Título Octavo denominado “De las Relaciones Jurídicas Laborales entre las Entidades Públicas Municipales y sus Trabajadores” del </w:t>
      </w:r>
      <w:r w:rsidR="00B601A8" w:rsidRPr="00C13246">
        <w:rPr>
          <w:rFonts w:ascii="Arial" w:hAnsi="Arial" w:cs="Arial"/>
          <w:bCs/>
        </w:rPr>
        <w:t>Código Municipal para el Estado de Coahuila de Zaragoza, en cual se establece</w:t>
      </w:r>
      <w:r w:rsidR="00415733" w:rsidRPr="00C13246">
        <w:rPr>
          <w:rFonts w:ascii="Arial" w:hAnsi="Arial" w:cs="Arial"/>
          <w:bCs/>
        </w:rPr>
        <w:t>,</w:t>
      </w:r>
      <w:r w:rsidR="00B601A8" w:rsidRPr="00C13246">
        <w:rPr>
          <w:rFonts w:ascii="Arial" w:hAnsi="Arial" w:cs="Arial"/>
          <w:bCs/>
        </w:rPr>
        <w:t xml:space="preserve"> entre otras cosas</w:t>
      </w:r>
      <w:r w:rsidR="00415733" w:rsidRPr="00C13246">
        <w:rPr>
          <w:rFonts w:ascii="Arial" w:hAnsi="Arial" w:cs="Arial"/>
          <w:bCs/>
        </w:rPr>
        <w:t>,</w:t>
      </w:r>
      <w:r w:rsidR="00B601A8" w:rsidRPr="00C13246">
        <w:rPr>
          <w:rFonts w:ascii="Arial" w:hAnsi="Arial" w:cs="Arial"/>
          <w:bCs/>
        </w:rPr>
        <w:t xml:space="preserve"> que es una obligación de las entidades públicas municipales preferir en igualdad de condiciones, de conocimientos, aptitudes, antigüedad y derechos escalafonarios a los trabajadores de base respecto de quienes no lo sean; a quienes representen la única fuente de ingresos para su familia, a las personas que hubieren prestado servicios eminentes al municipio, y a los que con anterioridad les hubieren prestado servicios satisfactoriamente.</w:t>
      </w:r>
    </w:p>
    <w:p w14:paraId="45165351" w14:textId="77777777" w:rsidR="004F0CA6" w:rsidRPr="00C13246" w:rsidRDefault="004F0CA6" w:rsidP="004700A8">
      <w:pPr>
        <w:spacing w:after="0" w:line="240" w:lineRule="auto"/>
        <w:jc w:val="both"/>
        <w:rPr>
          <w:rFonts w:ascii="Arial" w:hAnsi="Arial" w:cs="Arial"/>
        </w:rPr>
      </w:pPr>
    </w:p>
    <w:p w14:paraId="048734D4" w14:textId="79400FC4" w:rsidR="004F0CA6" w:rsidRPr="00C13246" w:rsidRDefault="008A0133" w:rsidP="004700A8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8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El pago de los sueldos y salarios del personal que preste o desempeñe un servicio personal subordinado al municipio se realizará preferentemente con cargo a sus participaciones u otros ingresos locales, con el fin de </w:t>
      </w:r>
      <w:r w:rsidR="003C1DA3" w:rsidRPr="00C13246">
        <w:rPr>
          <w:rFonts w:ascii="Arial" w:hAnsi="Arial" w:cs="Arial"/>
        </w:rPr>
        <w:t>que el municipio obtenga una mayor participación del Impuesto sobre la Renta participable en los términos del artículo 3-B de la Ley de Coordinación Fiscal.</w:t>
      </w:r>
    </w:p>
    <w:p w14:paraId="30A2DE45" w14:textId="77777777" w:rsidR="00EA6B0D" w:rsidRPr="00C13246" w:rsidRDefault="00EA6B0D" w:rsidP="0037682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E708DFB" w14:textId="77777777" w:rsidR="000B5353" w:rsidRPr="00C13246" w:rsidRDefault="000B5353" w:rsidP="0037682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F3BA41A" w14:textId="77777777" w:rsidR="00420CF7" w:rsidRPr="00C13246" w:rsidRDefault="00420CF7" w:rsidP="0037682F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CAPÍTULO IV</w:t>
      </w:r>
    </w:p>
    <w:p w14:paraId="6E134DBD" w14:textId="51AF12C6" w:rsidR="00420CF7" w:rsidRPr="00C13246" w:rsidRDefault="0056561C" w:rsidP="0037682F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DE LA DEUDA PÚBLICA</w:t>
      </w:r>
    </w:p>
    <w:p w14:paraId="759A32C2" w14:textId="77777777" w:rsidR="00420CF7" w:rsidRPr="00C13246" w:rsidRDefault="00420CF7" w:rsidP="0037682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9A3A48" w14:textId="75E32CB6" w:rsidR="005E0BD2" w:rsidRPr="00C13246" w:rsidRDefault="00354B70" w:rsidP="0037682F">
      <w:pPr>
        <w:spacing w:after="0" w:line="240" w:lineRule="auto"/>
        <w:jc w:val="both"/>
        <w:rPr>
          <w:rFonts w:ascii="Arial" w:hAnsi="Arial" w:cs="Arial"/>
          <w:bCs/>
        </w:rPr>
      </w:pPr>
      <w:r w:rsidRPr="00C13246">
        <w:rPr>
          <w:rFonts w:ascii="Arial" w:hAnsi="Arial" w:cs="Arial"/>
          <w:b/>
        </w:rPr>
        <w:t xml:space="preserve">Artículo </w:t>
      </w:r>
      <w:r w:rsidR="00DA7A0A" w:rsidRPr="00C13246">
        <w:rPr>
          <w:rFonts w:ascii="Arial" w:hAnsi="Arial" w:cs="Arial"/>
          <w:b/>
        </w:rPr>
        <w:t>2</w:t>
      </w:r>
      <w:r w:rsidR="00A75F7E">
        <w:rPr>
          <w:rFonts w:ascii="Arial" w:hAnsi="Arial" w:cs="Arial"/>
          <w:b/>
        </w:rPr>
        <w:t>9</w:t>
      </w:r>
      <w:r w:rsidRPr="00C13246">
        <w:rPr>
          <w:rFonts w:ascii="Arial" w:hAnsi="Arial" w:cs="Arial"/>
          <w:b/>
        </w:rPr>
        <w:t>.-</w:t>
      </w:r>
      <w:r w:rsidR="00420CF7" w:rsidRPr="00C13246">
        <w:rPr>
          <w:rFonts w:ascii="Arial" w:hAnsi="Arial" w:cs="Arial"/>
          <w:color w:val="000000"/>
        </w:rPr>
        <w:t xml:space="preserve"> El saldo </w:t>
      </w:r>
      <w:r w:rsidR="00563F5B" w:rsidRPr="00C13246">
        <w:rPr>
          <w:rFonts w:ascii="Arial" w:hAnsi="Arial" w:cs="Arial"/>
          <w:color w:val="000000"/>
        </w:rPr>
        <w:t>de</w:t>
      </w:r>
      <w:r w:rsidR="00420CF7" w:rsidRPr="00C13246">
        <w:rPr>
          <w:rFonts w:ascii="Arial" w:hAnsi="Arial" w:cs="Arial"/>
          <w:color w:val="000000"/>
        </w:rPr>
        <w:t xml:space="preserve"> la deuda pública del Gobierno del M</w:t>
      </w:r>
      <w:r w:rsidR="005E0BD2" w:rsidRPr="00C13246">
        <w:rPr>
          <w:rFonts w:ascii="Arial" w:hAnsi="Arial" w:cs="Arial"/>
          <w:color w:val="000000"/>
        </w:rPr>
        <w:t xml:space="preserve">unicipio de </w:t>
      </w:r>
      <w:r w:rsidR="00154627">
        <w:rPr>
          <w:rFonts w:ascii="Arial" w:hAnsi="Arial" w:cs="Arial"/>
          <w:bCs/>
        </w:rPr>
        <w:t>Muzquiz</w:t>
      </w:r>
      <w:r w:rsidR="005E0BD2" w:rsidRPr="00C13246">
        <w:rPr>
          <w:rFonts w:ascii="Arial" w:hAnsi="Arial" w:cs="Arial"/>
          <w:color w:val="000000"/>
        </w:rPr>
        <w:t xml:space="preserve">, </w:t>
      </w:r>
      <w:r w:rsidR="00E30973" w:rsidRPr="00C13246">
        <w:rPr>
          <w:rFonts w:ascii="Arial" w:hAnsi="Arial" w:cs="Arial"/>
          <w:color w:val="000000"/>
        </w:rPr>
        <w:t>Coahuila de Zaragoza</w:t>
      </w:r>
      <w:r w:rsidR="00F30D6B" w:rsidRPr="00C13246">
        <w:rPr>
          <w:rFonts w:ascii="Arial" w:hAnsi="Arial" w:cs="Arial"/>
          <w:color w:val="000000"/>
        </w:rPr>
        <w:t xml:space="preserve">, </w:t>
      </w:r>
      <w:r w:rsidR="005E0BD2" w:rsidRPr="00C13246">
        <w:rPr>
          <w:rFonts w:ascii="Arial" w:hAnsi="Arial" w:cs="Arial"/>
          <w:color w:val="000000"/>
        </w:rPr>
        <w:t>se desg</w:t>
      </w:r>
      <w:r w:rsidR="00415733" w:rsidRPr="00C13246">
        <w:rPr>
          <w:rFonts w:ascii="Arial" w:hAnsi="Arial" w:cs="Arial"/>
          <w:color w:val="000000"/>
        </w:rPr>
        <w:t>losa en el presente documento con</w:t>
      </w:r>
      <w:r w:rsidR="005E0BD2" w:rsidRPr="00C13246">
        <w:rPr>
          <w:rFonts w:ascii="Arial" w:hAnsi="Arial" w:cs="Arial"/>
          <w:color w:val="000000"/>
        </w:rPr>
        <w:t xml:space="preserve"> base </w:t>
      </w:r>
      <w:r w:rsidR="00415733" w:rsidRPr="00C13246">
        <w:rPr>
          <w:rFonts w:ascii="Arial" w:hAnsi="Arial" w:cs="Arial"/>
          <w:color w:val="000000"/>
        </w:rPr>
        <w:t>en</w:t>
      </w:r>
      <w:r w:rsidR="005E0BD2" w:rsidRPr="00C13246">
        <w:rPr>
          <w:rFonts w:ascii="Arial" w:hAnsi="Arial" w:cs="Arial"/>
          <w:color w:val="000000"/>
        </w:rPr>
        <w:t xml:space="preserve"> lo establecido en el artículo 275</w:t>
      </w:r>
      <w:r w:rsidR="00A565AF" w:rsidRPr="00C13246">
        <w:rPr>
          <w:rFonts w:ascii="Arial" w:hAnsi="Arial" w:cs="Arial"/>
          <w:color w:val="000000"/>
        </w:rPr>
        <w:t>,</w:t>
      </w:r>
      <w:r w:rsidR="005E0BD2" w:rsidRPr="00C13246">
        <w:rPr>
          <w:rFonts w:ascii="Arial" w:hAnsi="Arial" w:cs="Arial"/>
          <w:color w:val="000000"/>
        </w:rPr>
        <w:t xml:space="preserve"> fracción V del </w:t>
      </w:r>
      <w:r w:rsidR="005E0BD2" w:rsidRPr="00C13246">
        <w:rPr>
          <w:rFonts w:ascii="Arial" w:hAnsi="Arial" w:cs="Arial"/>
          <w:bCs/>
        </w:rPr>
        <w:t>Código Financiero para los Municipios del Estado de Coahuila de Zaragoza.</w:t>
      </w:r>
    </w:p>
    <w:p w14:paraId="1A069DA2" w14:textId="0ADA1A55" w:rsidR="00CB7E34" w:rsidRPr="00C13246" w:rsidRDefault="00CB7E34" w:rsidP="0037682F">
      <w:pPr>
        <w:spacing w:after="0" w:line="240" w:lineRule="auto"/>
        <w:jc w:val="both"/>
        <w:rPr>
          <w:rFonts w:ascii="Arial" w:hAnsi="Arial" w:cs="Arial"/>
          <w:bCs/>
        </w:rPr>
      </w:pPr>
    </w:p>
    <w:p w14:paraId="26BC431E" w14:textId="7F24A219" w:rsidR="007E3136" w:rsidRPr="00C13246" w:rsidRDefault="007E3136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 xml:space="preserve">Los pasivos del Municipio (sin deuda pública) con corte al </w:t>
      </w:r>
      <w:r w:rsidR="00265679">
        <w:rPr>
          <w:rFonts w:ascii="Arial" w:hAnsi="Arial" w:cs="Arial"/>
          <w:color w:val="000000"/>
        </w:rPr>
        <w:t>31</w:t>
      </w:r>
      <w:r w:rsidR="001B2449" w:rsidRPr="00C13246">
        <w:rPr>
          <w:rFonts w:ascii="Arial" w:hAnsi="Arial" w:cs="Arial"/>
          <w:color w:val="000000"/>
        </w:rPr>
        <w:t xml:space="preserve"> </w:t>
      </w:r>
      <w:r w:rsidRPr="00C13246">
        <w:rPr>
          <w:rFonts w:ascii="Arial" w:hAnsi="Arial" w:cs="Arial"/>
          <w:color w:val="000000"/>
        </w:rPr>
        <w:t xml:space="preserve">de </w:t>
      </w:r>
      <w:r w:rsidR="00265679">
        <w:rPr>
          <w:rFonts w:ascii="Arial" w:hAnsi="Arial" w:cs="Arial"/>
          <w:color w:val="000000"/>
        </w:rPr>
        <w:t>julio</w:t>
      </w:r>
      <w:r w:rsidRPr="00C13246">
        <w:rPr>
          <w:rFonts w:ascii="Arial" w:hAnsi="Arial" w:cs="Arial"/>
          <w:color w:val="000000"/>
        </w:rPr>
        <w:t xml:space="preserve"> de 20</w:t>
      </w:r>
      <w:r w:rsidR="00CD6974" w:rsidRPr="00C13246">
        <w:rPr>
          <w:rFonts w:ascii="Arial" w:hAnsi="Arial" w:cs="Arial"/>
          <w:color w:val="000000"/>
        </w:rPr>
        <w:t>2</w:t>
      </w:r>
      <w:r w:rsidR="005875C7">
        <w:rPr>
          <w:rFonts w:ascii="Arial" w:hAnsi="Arial" w:cs="Arial"/>
          <w:color w:val="000000"/>
        </w:rPr>
        <w:t>4</w:t>
      </w:r>
      <w:r w:rsidRPr="00C13246">
        <w:rPr>
          <w:rFonts w:ascii="Arial" w:hAnsi="Arial" w:cs="Arial"/>
          <w:color w:val="000000"/>
        </w:rPr>
        <w:t>, son por:</w:t>
      </w:r>
    </w:p>
    <w:p w14:paraId="6532D555" w14:textId="77777777" w:rsidR="007E3136" w:rsidRPr="00C13246" w:rsidRDefault="007E3136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420"/>
      </w:tblGrid>
      <w:tr w:rsidR="007E3136" w:rsidRPr="00C13246" w14:paraId="76ADD48D" w14:textId="77777777" w:rsidTr="00CD6974">
        <w:trPr>
          <w:trHeight w:val="288"/>
          <w:jc w:val="center"/>
        </w:trPr>
        <w:tc>
          <w:tcPr>
            <w:tcW w:w="3580" w:type="dxa"/>
            <w:gridSpan w:val="2"/>
            <w:shd w:val="clear" w:color="000000" w:fill="BFBFBF"/>
            <w:noWrap/>
            <w:vAlign w:val="center"/>
            <w:hideMark/>
          </w:tcPr>
          <w:p w14:paraId="4DDB71E9" w14:textId="77777777" w:rsidR="007E3136" w:rsidRPr="00C13246" w:rsidRDefault="007E3136" w:rsidP="007E3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Pasivos</w:t>
            </w:r>
          </w:p>
        </w:tc>
      </w:tr>
      <w:tr w:rsidR="007E3136" w:rsidRPr="00C13246" w14:paraId="73AAEB34" w14:textId="77777777" w:rsidTr="00CD6974">
        <w:trPr>
          <w:trHeight w:val="288"/>
          <w:jc w:val="center"/>
        </w:trPr>
        <w:tc>
          <w:tcPr>
            <w:tcW w:w="2617" w:type="dxa"/>
            <w:shd w:val="clear" w:color="000000" w:fill="F2F2F2"/>
            <w:noWrap/>
            <w:vAlign w:val="center"/>
            <w:hideMark/>
          </w:tcPr>
          <w:p w14:paraId="05C02E6C" w14:textId="77777777" w:rsidR="007E3136" w:rsidRPr="00C13246" w:rsidRDefault="007E3136" w:rsidP="007E313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Circulantes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14:paraId="38C188D3" w14:textId="36BC9F50" w:rsidR="007E3136" w:rsidRPr="00C13246" w:rsidRDefault="007E3136" w:rsidP="007E3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202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7,174,284.47</w:t>
            </w:r>
          </w:p>
        </w:tc>
      </w:tr>
      <w:tr w:rsidR="007E3136" w:rsidRPr="00C13246" w14:paraId="5F63BB00" w14:textId="77777777" w:rsidTr="00CD6974">
        <w:trPr>
          <w:trHeight w:val="300"/>
          <w:jc w:val="center"/>
        </w:trPr>
        <w:tc>
          <w:tcPr>
            <w:tcW w:w="2617" w:type="dxa"/>
            <w:shd w:val="clear" w:color="000000" w:fill="F2F2F2"/>
            <w:noWrap/>
            <w:vAlign w:val="center"/>
            <w:hideMark/>
          </w:tcPr>
          <w:p w14:paraId="7F0E20F3" w14:textId="77777777" w:rsidR="007E3136" w:rsidRPr="00C13246" w:rsidRDefault="007E3136" w:rsidP="007E313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No Circulantes</w:t>
            </w:r>
          </w:p>
        </w:tc>
        <w:tc>
          <w:tcPr>
            <w:tcW w:w="963" w:type="dxa"/>
            <w:shd w:val="clear" w:color="000000" w:fill="FFFFFF"/>
            <w:noWrap/>
            <w:vAlign w:val="bottom"/>
            <w:hideMark/>
          </w:tcPr>
          <w:p w14:paraId="5C12FC3E" w14:textId="05B40D8E" w:rsidR="007E3136" w:rsidRPr="00C13246" w:rsidRDefault="007E3136" w:rsidP="007E31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202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E3136" w:rsidRPr="00C13246" w14:paraId="21E3D236" w14:textId="77777777" w:rsidTr="00CD6974">
        <w:trPr>
          <w:trHeight w:val="300"/>
          <w:jc w:val="center"/>
        </w:trPr>
        <w:tc>
          <w:tcPr>
            <w:tcW w:w="2617" w:type="dxa"/>
            <w:shd w:val="clear" w:color="000000" w:fill="BFBFBF"/>
            <w:noWrap/>
            <w:vAlign w:val="center"/>
            <w:hideMark/>
          </w:tcPr>
          <w:p w14:paraId="1009DF19" w14:textId="77777777" w:rsidR="007E3136" w:rsidRPr="00C13246" w:rsidRDefault="007E3136" w:rsidP="007E3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Pasivos</w:t>
            </w:r>
          </w:p>
        </w:tc>
        <w:tc>
          <w:tcPr>
            <w:tcW w:w="963" w:type="dxa"/>
            <w:shd w:val="clear" w:color="000000" w:fill="BFBFBF"/>
            <w:noWrap/>
            <w:vAlign w:val="bottom"/>
            <w:hideMark/>
          </w:tcPr>
          <w:p w14:paraId="65C06B5E" w14:textId="77777777" w:rsidR="007E3136" w:rsidRPr="00C13246" w:rsidRDefault="007E3136" w:rsidP="007E3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733D2588" w14:textId="77777777" w:rsidR="007E3136" w:rsidRPr="00C13246" w:rsidRDefault="007E3136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20665B" w14:textId="75C597DF" w:rsidR="00420CF7" w:rsidRPr="00C13246" w:rsidRDefault="00F30D6B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 xml:space="preserve">Para el ejercicio fiscal </w:t>
      </w:r>
      <w:r w:rsidR="00103DE1">
        <w:rPr>
          <w:rFonts w:ascii="Arial" w:hAnsi="Arial" w:cs="Arial"/>
          <w:color w:val="000000"/>
        </w:rPr>
        <w:t>2025</w:t>
      </w:r>
      <w:r w:rsidR="00420CF7" w:rsidRPr="00C13246">
        <w:rPr>
          <w:rFonts w:ascii="Arial" w:hAnsi="Arial" w:cs="Arial"/>
          <w:color w:val="000000"/>
        </w:rPr>
        <w:t>, se establece una asignación pre</w:t>
      </w:r>
      <w:r w:rsidR="00511754" w:rsidRPr="00C13246">
        <w:rPr>
          <w:rFonts w:ascii="Arial" w:hAnsi="Arial" w:cs="Arial"/>
          <w:color w:val="000000"/>
        </w:rPr>
        <w:t xml:space="preserve">supuestaria para el capítulo 9000 Deuda Pública por la cantidad de </w:t>
      </w:r>
      <w:r w:rsidR="007C4A7E" w:rsidRPr="00C13246">
        <w:rPr>
          <w:rFonts w:ascii="Arial" w:hAnsi="Arial" w:cs="Arial"/>
          <w:color w:val="000000"/>
        </w:rPr>
        <w:t>$</w:t>
      </w:r>
      <w:r w:rsidR="00154627">
        <w:rPr>
          <w:rFonts w:ascii="Arial" w:hAnsi="Arial" w:cs="Arial"/>
          <w:bCs/>
        </w:rPr>
        <w:t xml:space="preserve"> 0.00</w:t>
      </w:r>
      <w:r w:rsidR="00511754" w:rsidRPr="00C13246">
        <w:rPr>
          <w:rFonts w:ascii="Arial" w:hAnsi="Arial" w:cs="Arial"/>
          <w:color w:val="000000"/>
        </w:rPr>
        <w:t xml:space="preserve"> el cual de desglosa en el siguiente recuadro:</w:t>
      </w:r>
    </w:p>
    <w:p w14:paraId="03A97424" w14:textId="60D2CE60" w:rsidR="00CD1043" w:rsidRPr="00C13246" w:rsidRDefault="00D83EA5" w:rsidP="00CD1043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A75F7E">
        <w:rPr>
          <w:rFonts w:ascii="Arial" w:hAnsi="Arial" w:cs="Arial"/>
          <w:b/>
        </w:rPr>
        <w:t>30</w:t>
      </w:r>
      <w:r w:rsidRPr="00C13246">
        <w:rPr>
          <w:rFonts w:ascii="Arial" w:hAnsi="Arial" w:cs="Arial"/>
          <w:b/>
        </w:rPr>
        <w:t>.-</w:t>
      </w:r>
      <w:r w:rsidR="0036233B" w:rsidRPr="00C13246">
        <w:rPr>
          <w:rFonts w:ascii="Arial" w:hAnsi="Arial" w:cs="Arial"/>
        </w:rPr>
        <w:t xml:space="preserve"> </w:t>
      </w:r>
      <w:r w:rsidR="00CD1043" w:rsidRPr="00C13246">
        <w:rPr>
          <w:rFonts w:ascii="Arial" w:hAnsi="Arial" w:cs="Arial"/>
        </w:rPr>
        <w:t xml:space="preserve">En el presente </w:t>
      </w:r>
      <w:r w:rsidR="00EC2462" w:rsidRPr="00C13246">
        <w:rPr>
          <w:rFonts w:ascii="Arial" w:hAnsi="Arial" w:cs="Arial"/>
        </w:rPr>
        <w:t>Presupuesto no se cuenta con</w:t>
      </w:r>
      <w:r w:rsidR="00CD1043" w:rsidRPr="00C13246">
        <w:rPr>
          <w:rFonts w:ascii="Arial" w:hAnsi="Arial" w:cs="Arial"/>
        </w:rPr>
        <w:t xml:space="preserve"> endeudamiento pendiente de pago, necesidades de financiamiento y autorizaciones del Congreso del Estado. </w:t>
      </w:r>
    </w:p>
    <w:p w14:paraId="70EB0028" w14:textId="77777777" w:rsidR="00CD1043" w:rsidRPr="00C13246" w:rsidRDefault="00CD1043" w:rsidP="00D83EA5">
      <w:pPr>
        <w:spacing w:after="0" w:line="240" w:lineRule="auto"/>
        <w:jc w:val="both"/>
        <w:rPr>
          <w:rFonts w:ascii="Arial" w:hAnsi="Arial" w:cs="Arial"/>
        </w:rPr>
      </w:pPr>
    </w:p>
    <w:p w14:paraId="4AAFE595" w14:textId="77777777" w:rsidR="00C95E77" w:rsidRPr="00C13246" w:rsidRDefault="00C95E77" w:rsidP="00D83EA5">
      <w:pPr>
        <w:spacing w:after="0" w:line="240" w:lineRule="auto"/>
        <w:jc w:val="both"/>
        <w:rPr>
          <w:rFonts w:ascii="Arial" w:hAnsi="Arial" w:cs="Arial"/>
        </w:rPr>
      </w:pPr>
    </w:p>
    <w:p w14:paraId="3578DF60" w14:textId="124420A7" w:rsidR="000729C0" w:rsidRPr="00C13246" w:rsidRDefault="00D83EA5" w:rsidP="000729C0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757E14" w:rsidRPr="00C13246">
        <w:rPr>
          <w:rFonts w:ascii="Arial" w:hAnsi="Arial" w:cs="Arial"/>
          <w:b/>
        </w:rPr>
        <w:t>3</w:t>
      </w:r>
      <w:r w:rsidR="00A75F7E">
        <w:rPr>
          <w:rFonts w:ascii="Arial" w:hAnsi="Arial" w:cs="Arial"/>
          <w:b/>
        </w:rPr>
        <w:t>1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0729C0" w:rsidRPr="00C13246">
        <w:rPr>
          <w:rFonts w:ascii="Arial" w:hAnsi="Arial" w:cs="Arial"/>
        </w:rPr>
        <w:t xml:space="preserve">En el presente Presupuesto no se cuenta con autorizaciones para la contratación de empréstitos y créditos. </w:t>
      </w:r>
    </w:p>
    <w:p w14:paraId="14B67834" w14:textId="77777777" w:rsidR="000729C0" w:rsidRPr="00C13246" w:rsidRDefault="000729C0" w:rsidP="000729C0">
      <w:pPr>
        <w:spacing w:after="0" w:line="240" w:lineRule="auto"/>
        <w:jc w:val="both"/>
        <w:rPr>
          <w:rFonts w:ascii="Arial" w:hAnsi="Arial" w:cs="Arial"/>
        </w:rPr>
      </w:pPr>
    </w:p>
    <w:p w14:paraId="7FA9FCF9" w14:textId="77777777" w:rsidR="00104234" w:rsidRDefault="00104234" w:rsidP="00D83EA5">
      <w:pPr>
        <w:spacing w:after="0" w:line="240" w:lineRule="auto"/>
        <w:jc w:val="both"/>
        <w:rPr>
          <w:rFonts w:ascii="Arial" w:hAnsi="Arial" w:cs="Arial"/>
        </w:rPr>
      </w:pPr>
    </w:p>
    <w:p w14:paraId="3EE23F3B" w14:textId="77777777" w:rsidR="00F40E49" w:rsidRDefault="00F40E49" w:rsidP="00D83EA5">
      <w:pPr>
        <w:spacing w:after="0" w:line="240" w:lineRule="auto"/>
        <w:jc w:val="both"/>
        <w:rPr>
          <w:rFonts w:ascii="Arial" w:hAnsi="Arial" w:cs="Arial"/>
        </w:rPr>
      </w:pPr>
    </w:p>
    <w:p w14:paraId="10123963" w14:textId="77777777" w:rsidR="00F40E49" w:rsidRDefault="00F40E49" w:rsidP="00D83EA5">
      <w:pPr>
        <w:spacing w:after="0" w:line="240" w:lineRule="auto"/>
        <w:jc w:val="both"/>
        <w:rPr>
          <w:rFonts w:ascii="Arial" w:hAnsi="Arial" w:cs="Arial"/>
        </w:rPr>
      </w:pPr>
    </w:p>
    <w:p w14:paraId="229C14F3" w14:textId="77777777" w:rsidR="00F40E49" w:rsidRPr="00C13246" w:rsidRDefault="00F40E49" w:rsidP="00D83EA5">
      <w:pPr>
        <w:spacing w:after="0" w:line="240" w:lineRule="auto"/>
        <w:jc w:val="both"/>
        <w:rPr>
          <w:rFonts w:ascii="Arial" w:hAnsi="Arial" w:cs="Arial"/>
        </w:rPr>
      </w:pPr>
    </w:p>
    <w:p w14:paraId="6261778F" w14:textId="77777777" w:rsidR="007C4A7E" w:rsidRPr="00C13246" w:rsidRDefault="007C4A7E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2D1AC1" w14:textId="77777777" w:rsidR="00007A61" w:rsidRPr="00C13246" w:rsidRDefault="00007A61" w:rsidP="00D83EA5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</w:p>
    <w:p w14:paraId="0A0B7D07" w14:textId="6E0F1F35" w:rsidR="00D83EA5" w:rsidRPr="00C13246" w:rsidRDefault="00D83EA5" w:rsidP="00D83EA5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CAPÍTULO V</w:t>
      </w:r>
    </w:p>
    <w:p w14:paraId="75C8238C" w14:textId="7277914D" w:rsidR="00D83EA5" w:rsidRPr="00C13246" w:rsidRDefault="0056561C" w:rsidP="00D83EA5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DE LA DISCIPLINA FINANCIERA</w:t>
      </w:r>
    </w:p>
    <w:p w14:paraId="1A089FEF" w14:textId="77777777" w:rsidR="00D83EA5" w:rsidRPr="00C13246" w:rsidRDefault="00D83EA5" w:rsidP="00D83EA5">
      <w:pPr>
        <w:pStyle w:val="Texto"/>
        <w:spacing w:after="0" w:line="240" w:lineRule="auto"/>
        <w:ind w:firstLine="0"/>
        <w:rPr>
          <w:b/>
          <w:bCs/>
          <w:color w:val="000000"/>
        </w:rPr>
      </w:pPr>
    </w:p>
    <w:p w14:paraId="6DEFE8E6" w14:textId="76BE1F11" w:rsidR="00D83EA5" w:rsidRPr="00C13246" w:rsidRDefault="00D83EA5" w:rsidP="00D83EA5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 xml:space="preserve">Artículo </w:t>
      </w:r>
      <w:r w:rsidR="006611D9" w:rsidRPr="00C13246">
        <w:rPr>
          <w:rFonts w:ascii="Arial" w:hAnsi="Arial" w:cs="Arial"/>
          <w:b/>
        </w:rPr>
        <w:t>3</w:t>
      </w:r>
      <w:r w:rsidR="00A75F7E">
        <w:rPr>
          <w:rFonts w:ascii="Arial" w:hAnsi="Arial" w:cs="Arial"/>
          <w:b/>
        </w:rPr>
        <w:t>2</w:t>
      </w:r>
      <w:r w:rsidRPr="00C13246">
        <w:rPr>
          <w:rFonts w:ascii="Arial" w:hAnsi="Arial" w:cs="Arial"/>
          <w:b/>
        </w:rPr>
        <w:t>.-</w:t>
      </w:r>
      <w:r w:rsidR="00390A35" w:rsidRPr="00C13246">
        <w:rPr>
          <w:rFonts w:ascii="Arial" w:hAnsi="Arial" w:cs="Arial"/>
        </w:rPr>
        <w:t xml:space="preserve"> Los </w:t>
      </w:r>
      <w:r w:rsidRPr="00C13246">
        <w:rPr>
          <w:rFonts w:ascii="Arial" w:hAnsi="Arial" w:cs="Arial"/>
        </w:rPr>
        <w:t xml:space="preserve">objetivos, </w:t>
      </w:r>
      <w:r w:rsidR="00104234" w:rsidRPr="00C13246">
        <w:rPr>
          <w:rFonts w:ascii="Arial" w:hAnsi="Arial" w:cs="Arial"/>
        </w:rPr>
        <w:t xml:space="preserve">estrategias y </w:t>
      </w:r>
      <w:r w:rsidR="00390A35" w:rsidRPr="00C13246">
        <w:rPr>
          <w:rFonts w:ascii="Arial" w:hAnsi="Arial" w:cs="Arial"/>
        </w:rPr>
        <w:t>metas</w:t>
      </w:r>
      <w:r w:rsidRPr="00C13246">
        <w:rPr>
          <w:rFonts w:ascii="Arial" w:hAnsi="Arial" w:cs="Arial"/>
        </w:rPr>
        <w:t xml:space="preserve"> </w:t>
      </w:r>
      <w:r w:rsidR="00480DE4" w:rsidRPr="00C13246">
        <w:rPr>
          <w:rFonts w:ascii="Arial" w:hAnsi="Arial" w:cs="Arial"/>
        </w:rPr>
        <w:t>de los egresos para el</w:t>
      </w:r>
      <w:r w:rsidR="00390A35" w:rsidRPr="00C13246">
        <w:rPr>
          <w:rFonts w:ascii="Arial" w:hAnsi="Arial" w:cs="Arial"/>
        </w:rPr>
        <w:t xml:space="preserve"> ejercicio fiscal </w:t>
      </w:r>
      <w:r w:rsidR="00103DE1">
        <w:rPr>
          <w:rFonts w:ascii="Arial" w:hAnsi="Arial" w:cs="Arial"/>
        </w:rPr>
        <w:t>2025</w:t>
      </w:r>
      <w:r w:rsidR="00390A35" w:rsidRPr="00C13246">
        <w:rPr>
          <w:rFonts w:ascii="Arial" w:hAnsi="Arial" w:cs="Arial"/>
        </w:rPr>
        <w:t>, se presentan a continuación:</w:t>
      </w:r>
    </w:p>
    <w:p w14:paraId="77044E0B" w14:textId="77777777" w:rsidR="00810BBE" w:rsidRPr="00C13246" w:rsidRDefault="00810BBE" w:rsidP="00D83EA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8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3159"/>
      </w:tblGrid>
      <w:tr w:rsidR="006B0B4E" w:rsidRPr="006B0B4E" w14:paraId="2A8BAAB3" w14:textId="77777777" w:rsidTr="006B0B4E">
        <w:trPr>
          <w:trHeight w:val="260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AE69269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OBJETIVOS ANUALES, ESTRATEGIAS Y METAS</w:t>
            </w:r>
          </w:p>
        </w:tc>
      </w:tr>
      <w:tr w:rsidR="006B0B4E" w:rsidRPr="006B0B4E" w14:paraId="20C5DC4D" w14:textId="77777777" w:rsidTr="006B0B4E">
        <w:trPr>
          <w:trHeight w:val="521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B2065E0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1BD7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6B0B4E" w:rsidRPr="006B0B4E" w14:paraId="04C243C2" w14:textId="77777777" w:rsidTr="006B0B4E">
        <w:trPr>
          <w:trHeight w:val="269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A13D9A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1C52FAA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6B0B4E" w:rsidRPr="006B0B4E" w14:paraId="5376CFD6" w14:textId="77777777" w:rsidTr="006B0B4E">
        <w:trPr>
          <w:trHeight w:val="295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AE2965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Objetivos Anuales</w:t>
            </w:r>
          </w:p>
        </w:tc>
      </w:tr>
      <w:tr w:rsidR="006B0B4E" w:rsidRPr="006B0B4E" w14:paraId="5872F93E" w14:textId="77777777" w:rsidTr="006B0B4E">
        <w:trPr>
          <w:trHeight w:val="583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032A1" w14:textId="77777777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 Garantizar el buen manejo de los recursos de la Administración Pública Municipal para lograr el cumplimiento de las metas propuestas de Desarrollo Municipal.</w:t>
            </w:r>
          </w:p>
        </w:tc>
      </w:tr>
      <w:tr w:rsidR="006B0B4E" w:rsidRPr="006B0B4E" w14:paraId="58923FB2" w14:textId="77777777" w:rsidTr="006B0B4E">
        <w:trPr>
          <w:trHeight w:val="552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0A68D" w14:textId="6217ADBF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Recaudar ingresos suficientes para satisfacer las necesidades demandadas por la </w:t>
            </w:r>
            <w:r w:rsidR="00F4586A"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</w:t>
            </w: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6B0B4E" w:rsidRPr="006B0B4E" w14:paraId="5B2F061A" w14:textId="77777777" w:rsidTr="006B0B4E">
        <w:trPr>
          <w:trHeight w:val="260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A26CA6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Estrategias</w:t>
            </w:r>
          </w:p>
        </w:tc>
      </w:tr>
      <w:tr w:rsidR="006B0B4E" w:rsidRPr="006B0B4E" w14:paraId="389E3BA3" w14:textId="77777777" w:rsidTr="006B0B4E">
        <w:trPr>
          <w:trHeight w:val="537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FF91" w14:textId="3782CE88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Llevar a cabo  y de manera oportuna el </w:t>
            </w:r>
            <w:r w:rsidR="00F4586A"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r w:rsidR="00F4586A"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comparación</w:t>
            </w: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ingresos y gastos del  Municipio</w:t>
            </w:r>
          </w:p>
        </w:tc>
      </w:tr>
      <w:tr w:rsidR="006B0B4E" w:rsidRPr="006B0B4E" w14:paraId="49A75780" w14:textId="77777777" w:rsidTr="006B0B4E">
        <w:trPr>
          <w:trHeight w:val="295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AD84" w14:textId="3E0AD730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Diseño de estrategias recaudatorias para </w:t>
            </w:r>
            <w:proofErr w:type="spellStart"/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</w:t>
            </w:r>
            <w:r w:rsidR="00F4586A"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</w:t>
            </w: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ingresos.</w:t>
            </w:r>
          </w:p>
        </w:tc>
      </w:tr>
      <w:tr w:rsidR="006B0B4E" w:rsidRPr="006B0B4E" w14:paraId="00E402C3" w14:textId="77777777" w:rsidTr="006B0B4E">
        <w:trPr>
          <w:trHeight w:val="368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AC55" w14:textId="0D1F4DDF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Mejora continua en la </w:t>
            </w:r>
            <w:r w:rsidR="00F4586A"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contribuyentes.</w:t>
            </w:r>
          </w:p>
        </w:tc>
      </w:tr>
      <w:tr w:rsidR="006B0B4E" w:rsidRPr="006B0B4E" w14:paraId="396AFCA2" w14:textId="77777777" w:rsidTr="006B0B4E">
        <w:trPr>
          <w:trHeight w:val="260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4AAA10" w14:textId="77777777" w:rsidR="006B0B4E" w:rsidRPr="006B0B4E" w:rsidRDefault="006B0B4E" w:rsidP="006B0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Metas</w:t>
            </w:r>
          </w:p>
        </w:tc>
      </w:tr>
      <w:tr w:rsidR="006B0B4E" w:rsidRPr="006B0B4E" w14:paraId="0EF43989" w14:textId="77777777" w:rsidTr="006B0B4E">
        <w:trPr>
          <w:trHeight w:val="260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AA978" w14:textId="77777777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Administrar eficientemente el gasto público</w:t>
            </w:r>
          </w:p>
        </w:tc>
      </w:tr>
      <w:tr w:rsidR="006B0B4E" w:rsidRPr="006B0B4E" w14:paraId="7B3E6A56" w14:textId="77777777" w:rsidTr="006B0B4E">
        <w:trPr>
          <w:trHeight w:val="306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078C" w14:textId="77777777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Transparentar todas las actividades financieras</w:t>
            </w:r>
          </w:p>
        </w:tc>
      </w:tr>
      <w:tr w:rsidR="006B0B4E" w:rsidRPr="006B0B4E" w14:paraId="371093E4" w14:textId="77777777" w:rsidTr="006B0B4E">
        <w:trPr>
          <w:trHeight w:val="598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5556" w14:textId="77777777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Rendir cuentas a la ciudadanía y a las instancias verificadoras de la correcta y oportuna evaluación del gasto público</w:t>
            </w:r>
          </w:p>
        </w:tc>
      </w:tr>
      <w:tr w:rsidR="006B0B4E" w:rsidRPr="006B0B4E" w14:paraId="1BD8EB3C" w14:textId="77777777" w:rsidTr="006B0B4E">
        <w:trPr>
          <w:trHeight w:val="475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66EE4" w14:textId="77777777" w:rsidR="006B0B4E" w:rsidRPr="006B0B4E" w:rsidRDefault="006B0B4E" w:rsidP="006B0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Obtener recursos a través de la eficiente aplicación de la Ley de Ingresos del Municipio</w:t>
            </w:r>
          </w:p>
        </w:tc>
      </w:tr>
      <w:tr w:rsidR="006B0B4E" w:rsidRPr="006B0B4E" w14:paraId="042D66AA" w14:textId="77777777" w:rsidTr="006B0B4E">
        <w:trPr>
          <w:trHeight w:val="567"/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1E6F" w14:textId="77777777" w:rsidR="006B0B4E" w:rsidRPr="006B0B4E" w:rsidRDefault="006B0B4E" w:rsidP="006B0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Sostener una estricta disciplina financiera y apego al Presupuesto de Egresos del Municipio</w:t>
            </w:r>
          </w:p>
        </w:tc>
      </w:tr>
    </w:tbl>
    <w:p w14:paraId="5C8AC952" w14:textId="77777777" w:rsidR="00634FC6" w:rsidRPr="00C13246" w:rsidRDefault="00634FC6" w:rsidP="00D83EA5">
      <w:pPr>
        <w:spacing w:after="0" w:line="240" w:lineRule="auto"/>
        <w:jc w:val="both"/>
        <w:rPr>
          <w:rFonts w:ascii="Arial" w:hAnsi="Arial" w:cs="Arial"/>
        </w:rPr>
      </w:pPr>
    </w:p>
    <w:p w14:paraId="141D0CFF" w14:textId="6764D86B" w:rsidR="00996658" w:rsidRPr="00C13246" w:rsidRDefault="00996658" w:rsidP="00D83EA5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lastRenderedPageBreak/>
        <w:t xml:space="preserve">Lo anterior, se </w:t>
      </w:r>
      <w:r w:rsidR="00E571A5">
        <w:rPr>
          <w:rFonts w:ascii="Arial" w:hAnsi="Arial" w:cs="Arial"/>
        </w:rPr>
        <w:t>acompaña</w:t>
      </w:r>
      <w:r w:rsidRPr="00C13246">
        <w:rPr>
          <w:rFonts w:ascii="Arial" w:hAnsi="Arial" w:cs="Arial"/>
        </w:rPr>
        <w:t xml:space="preserve"> de parámetros cuantificables e indicadores de desempeño. Lo que</w:t>
      </w:r>
      <w:r w:rsidR="00E571A5">
        <w:rPr>
          <w:rFonts w:ascii="Arial" w:hAnsi="Arial" w:cs="Arial"/>
        </w:rPr>
        <w:t xml:space="preserve"> es</w:t>
      </w:r>
      <w:r w:rsidRPr="00C13246">
        <w:rPr>
          <w:rFonts w:ascii="Arial" w:hAnsi="Arial" w:cs="Arial"/>
        </w:rPr>
        <w:t xml:space="preserve"> congruente con el Plan Municipal de Desarrollo y los programas derivados del mismo. Esto se compr</w:t>
      </w:r>
      <w:r w:rsidR="00E571A5">
        <w:rPr>
          <w:rFonts w:ascii="Arial" w:hAnsi="Arial" w:cs="Arial"/>
        </w:rPr>
        <w:t>ueba</w:t>
      </w:r>
      <w:r w:rsidRPr="00C13246">
        <w:rPr>
          <w:rFonts w:ascii="Arial" w:hAnsi="Arial" w:cs="Arial"/>
        </w:rPr>
        <w:t xml:space="preserve"> mediante una alineación de los programas presupuestarios con los objetivos y metas del Plan Municipal de Desarrollo y de los Programas Sectoriales y/o Especiales.</w:t>
      </w:r>
    </w:p>
    <w:p w14:paraId="2DDA0BBA" w14:textId="77777777" w:rsidR="00996658" w:rsidRPr="00C13246" w:rsidRDefault="00996658" w:rsidP="00D83EA5">
      <w:pPr>
        <w:spacing w:after="0" w:line="240" w:lineRule="auto"/>
        <w:jc w:val="both"/>
        <w:rPr>
          <w:rFonts w:ascii="Arial" w:hAnsi="Arial" w:cs="Arial"/>
        </w:rPr>
      </w:pPr>
    </w:p>
    <w:p w14:paraId="789CAFCE" w14:textId="77777777" w:rsidR="006B0B4E" w:rsidRDefault="006B0B4E" w:rsidP="00BF5F96">
      <w:pPr>
        <w:spacing w:after="0" w:line="240" w:lineRule="auto"/>
        <w:jc w:val="both"/>
        <w:rPr>
          <w:rFonts w:ascii="Arial" w:hAnsi="Arial" w:cs="Arial"/>
          <w:b/>
        </w:rPr>
      </w:pPr>
    </w:p>
    <w:p w14:paraId="2C1DD98D" w14:textId="5AA57019" w:rsidR="00BF5F96" w:rsidRPr="00C13246" w:rsidRDefault="00104234" w:rsidP="00BF5F96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Artículo 3</w:t>
      </w:r>
      <w:r w:rsidR="00A75F7E">
        <w:rPr>
          <w:rFonts w:ascii="Arial" w:hAnsi="Arial" w:cs="Arial"/>
          <w:b/>
        </w:rPr>
        <w:t>3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BF5F96" w:rsidRPr="00C13246">
        <w:rPr>
          <w:rFonts w:ascii="Arial" w:hAnsi="Arial" w:cs="Arial"/>
        </w:rPr>
        <w:t xml:space="preserve">A continuación, se presentan los riesgos relevantes y propuestas de acción para enfrentarlos del ejercicio fiscal </w:t>
      </w:r>
      <w:r w:rsidR="00103DE1">
        <w:rPr>
          <w:rFonts w:ascii="Arial" w:hAnsi="Arial" w:cs="Arial"/>
        </w:rPr>
        <w:t>2025</w:t>
      </w:r>
      <w:r w:rsidR="00BF5F96" w:rsidRPr="00C13246">
        <w:rPr>
          <w:rFonts w:ascii="Arial" w:hAnsi="Arial" w:cs="Arial"/>
        </w:rPr>
        <w:t>, cabe señalar que no se cuenta con montos de deuda contingente, en términos del artículo 18, fracción II de la Ley de Disciplina Financiera de las Entidades Federativas y los Municipios:</w:t>
      </w:r>
    </w:p>
    <w:p w14:paraId="35EA3E51" w14:textId="77777777" w:rsidR="003B2AA0" w:rsidRDefault="003B2AA0" w:rsidP="00D83EA5">
      <w:pPr>
        <w:spacing w:after="0" w:line="240" w:lineRule="auto"/>
        <w:jc w:val="both"/>
        <w:rPr>
          <w:rFonts w:ascii="Arial" w:hAnsi="Arial" w:cs="Arial"/>
        </w:rPr>
      </w:pPr>
    </w:p>
    <w:p w14:paraId="18ABB1BC" w14:textId="77777777" w:rsidR="00265679" w:rsidRDefault="00F4586A" w:rsidP="00265679">
      <w:pPr>
        <w:spacing w:after="0" w:line="240" w:lineRule="auto"/>
        <w:jc w:val="center"/>
        <w:rPr>
          <w:rFonts w:ascii="Arial" w:hAnsi="Arial" w:cs="Arial"/>
        </w:rPr>
      </w:pPr>
      <w:r w:rsidRPr="00F4586A">
        <w:rPr>
          <w:noProof/>
        </w:rPr>
        <w:drawing>
          <wp:inline distT="0" distB="0" distL="0" distR="0" wp14:anchorId="54010211" wp14:editId="05EE73E9">
            <wp:extent cx="6528435" cy="2934335"/>
            <wp:effectExtent l="0" t="0" r="5715" b="0"/>
            <wp:docPr id="16675225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F4581" w14:textId="77777777" w:rsidR="00F40E49" w:rsidRDefault="00F40E49" w:rsidP="00265679">
      <w:pPr>
        <w:spacing w:after="0" w:line="240" w:lineRule="auto"/>
        <w:jc w:val="center"/>
        <w:rPr>
          <w:rFonts w:ascii="Arial" w:hAnsi="Arial" w:cs="Arial"/>
          <w:b/>
        </w:rPr>
      </w:pPr>
    </w:p>
    <w:p w14:paraId="2BBDFFE9" w14:textId="77777777" w:rsidR="00F40E49" w:rsidRDefault="00F40E49" w:rsidP="00265679">
      <w:pPr>
        <w:spacing w:after="0" w:line="240" w:lineRule="auto"/>
        <w:jc w:val="center"/>
        <w:rPr>
          <w:rFonts w:ascii="Arial" w:hAnsi="Arial" w:cs="Arial"/>
          <w:b/>
        </w:rPr>
      </w:pPr>
    </w:p>
    <w:p w14:paraId="6FEDDE22" w14:textId="77777777" w:rsidR="00F40E49" w:rsidRDefault="00F40E49" w:rsidP="00265679">
      <w:pPr>
        <w:spacing w:after="0" w:line="240" w:lineRule="auto"/>
        <w:jc w:val="center"/>
        <w:rPr>
          <w:rFonts w:ascii="Arial" w:hAnsi="Arial" w:cs="Arial"/>
          <w:b/>
        </w:rPr>
      </w:pPr>
    </w:p>
    <w:p w14:paraId="3CE90DA2" w14:textId="77777777" w:rsidR="00F40E49" w:rsidRDefault="00F40E49" w:rsidP="00265679">
      <w:pPr>
        <w:spacing w:after="0" w:line="240" w:lineRule="auto"/>
        <w:jc w:val="center"/>
        <w:rPr>
          <w:rFonts w:ascii="Arial" w:hAnsi="Arial" w:cs="Arial"/>
          <w:b/>
        </w:rPr>
      </w:pPr>
    </w:p>
    <w:p w14:paraId="0CD325AD" w14:textId="77777777" w:rsidR="00F40E49" w:rsidRDefault="00F40E49" w:rsidP="00265679">
      <w:pPr>
        <w:spacing w:after="0" w:line="240" w:lineRule="auto"/>
        <w:jc w:val="center"/>
        <w:rPr>
          <w:rFonts w:ascii="Arial" w:hAnsi="Arial" w:cs="Arial"/>
          <w:b/>
        </w:rPr>
      </w:pPr>
    </w:p>
    <w:p w14:paraId="45E2ED54" w14:textId="77777777" w:rsidR="00F40E49" w:rsidRDefault="00F40E49" w:rsidP="00265679">
      <w:pPr>
        <w:spacing w:after="0" w:line="240" w:lineRule="auto"/>
        <w:jc w:val="center"/>
        <w:rPr>
          <w:rFonts w:ascii="Arial" w:hAnsi="Arial" w:cs="Arial"/>
          <w:b/>
        </w:rPr>
      </w:pPr>
    </w:p>
    <w:p w14:paraId="76118EBC" w14:textId="77777777" w:rsidR="00F40E49" w:rsidRDefault="00F40E49" w:rsidP="00265679">
      <w:pPr>
        <w:spacing w:after="0" w:line="240" w:lineRule="auto"/>
        <w:jc w:val="center"/>
        <w:rPr>
          <w:rFonts w:ascii="Arial" w:hAnsi="Arial" w:cs="Arial"/>
          <w:b/>
        </w:rPr>
      </w:pPr>
    </w:p>
    <w:p w14:paraId="3457A75C" w14:textId="2DB78FBA" w:rsidR="00D83EA5" w:rsidRPr="00C13246" w:rsidRDefault="00D83EA5" w:rsidP="00265679">
      <w:pPr>
        <w:spacing w:after="0" w:line="240" w:lineRule="auto"/>
        <w:jc w:val="center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lastRenderedPageBreak/>
        <w:t xml:space="preserve">Artículo </w:t>
      </w:r>
      <w:r w:rsidR="006611D9" w:rsidRPr="00C13246">
        <w:rPr>
          <w:rFonts w:ascii="Arial" w:hAnsi="Arial" w:cs="Arial"/>
          <w:b/>
        </w:rPr>
        <w:t>3</w:t>
      </w:r>
      <w:r w:rsidR="00A75F7E">
        <w:rPr>
          <w:rFonts w:ascii="Arial" w:hAnsi="Arial" w:cs="Arial"/>
          <w:b/>
        </w:rPr>
        <w:t>4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DB6EC7" w:rsidRPr="00C13246">
        <w:rPr>
          <w:rFonts w:ascii="Arial" w:hAnsi="Arial" w:cs="Arial"/>
        </w:rPr>
        <w:t xml:space="preserve">Las proyecciones de egresos para el ejercicio fiscal </w:t>
      </w:r>
      <w:r w:rsidR="00103DE1">
        <w:rPr>
          <w:rFonts w:ascii="Arial" w:hAnsi="Arial" w:cs="Arial"/>
        </w:rPr>
        <w:t>2025</w:t>
      </w:r>
      <w:r w:rsidR="00DB6EC7" w:rsidRPr="00C13246">
        <w:rPr>
          <w:rFonts w:ascii="Arial" w:hAnsi="Arial" w:cs="Arial"/>
        </w:rPr>
        <w:t xml:space="preserve"> y ejercicios posteriores, se presentan a continuación:</w:t>
      </w:r>
    </w:p>
    <w:p w14:paraId="25DBFFBC" w14:textId="77777777" w:rsidR="00D83EA5" w:rsidRPr="00C13246" w:rsidRDefault="00D83EA5" w:rsidP="00D83EA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1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700"/>
        <w:gridCol w:w="1700"/>
        <w:gridCol w:w="1700"/>
        <w:gridCol w:w="1700"/>
      </w:tblGrid>
      <w:tr w:rsidR="006214AF" w:rsidRPr="006214AF" w14:paraId="2C181FAB" w14:textId="77777777" w:rsidTr="006214AF">
        <w:trPr>
          <w:trHeight w:val="255"/>
          <w:jc w:val="center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81DD8EE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PROYECCIONES DE EGRESOS - LDF</w:t>
            </w:r>
          </w:p>
        </w:tc>
      </w:tr>
      <w:tr w:rsidR="006214AF" w:rsidRPr="006214AF" w14:paraId="3A379A98" w14:textId="77777777" w:rsidTr="006214AF">
        <w:trPr>
          <w:trHeight w:val="255"/>
          <w:jc w:val="center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83AAAE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6214AF" w:rsidRPr="006214AF" w14:paraId="6A65AAED" w14:textId="77777777" w:rsidTr="006214AF">
        <w:trPr>
          <w:trHeight w:val="255"/>
          <w:jc w:val="center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2329AB4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(CIFRAS NOMINALES)</w:t>
            </w:r>
          </w:p>
        </w:tc>
      </w:tr>
      <w:tr w:rsidR="006214AF" w:rsidRPr="006214AF" w14:paraId="3DB1AEE1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95B4780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D2DE95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6214AF" w:rsidRPr="006214AF" w14:paraId="6D190B12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48EC2C8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D352B7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6214AF" w:rsidRPr="006214AF" w14:paraId="5EC7C562" w14:textId="77777777" w:rsidTr="006214AF">
        <w:trPr>
          <w:trHeight w:val="255"/>
          <w:jc w:val="center"/>
        </w:trPr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CAB483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BF2EA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22AF15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A39BAF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986782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2028</w:t>
            </w:r>
          </w:p>
        </w:tc>
      </w:tr>
      <w:tr w:rsidR="006214AF" w:rsidRPr="006214AF" w14:paraId="1F3F4EC4" w14:textId="77777777" w:rsidTr="006214AF">
        <w:trPr>
          <w:trHeight w:val="510"/>
          <w:jc w:val="center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34AB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AD4575" w14:textId="77777777" w:rsidR="006214AF" w:rsidRPr="006214AF" w:rsidRDefault="006214AF" w:rsidP="006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(de Proyecto de Presupuesto) 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8254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AED9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AEF9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6214AF" w:rsidRPr="006214AF" w14:paraId="4DC58B86" w14:textId="77777777" w:rsidTr="006214AF">
        <w:trPr>
          <w:trHeight w:val="510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D738B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 Gasto No Etiquetado</w:t>
            </w: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(1=A+B+C+D+E+F+G+H+I)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67A2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$170,131,602.70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82DA3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$175,235,550.78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BA466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EC341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0B904D82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677A3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Servicios Personales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6787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$68,726,586.69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928B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$70,788,384.29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9293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CE19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3C2514AF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A3617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Materiales y Suministros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DD3B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$12,837,223.85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835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$13,222,340.57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C90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AB8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486EA95B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7467A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Servicios Generales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AC68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$44,362,552.69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F5CF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$45,693,429.27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F2D8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30D8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478F2A1F" w14:textId="77777777" w:rsidTr="006214AF">
        <w:trPr>
          <w:trHeight w:val="510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63EE8F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Transferencias, Asignaciones, Subsidios y Otras Ayudas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D06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$31,699,673.06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9FFB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$32,650,663.25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475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72D6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75C11A35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FD1CF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Bienes Muebles, Inmuebles e Intangibles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D747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$12,505,566.41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99E8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$12,880,733.40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2E54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0636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5DE773A4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7663B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 Inversión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AC63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52B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2C8A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749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1DCD0B65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C34DF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 Inversiones Financieras y Otras Provisiones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FDC4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2F3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BAF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132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5076386C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AE7E6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H. Participaciones y Aportaciones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43F7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134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502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F60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5C36650D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F700F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 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CDB7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85E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A187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8D15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535F2DAE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F7878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cero, entonces hay error en la fórmula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D57C8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D525F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DE1A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58C2B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6214AF" w:rsidRPr="006214AF" w14:paraId="103BCF55" w14:textId="77777777" w:rsidTr="006214AF">
        <w:trPr>
          <w:trHeight w:val="510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840CF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Gasto Etiquetado (2=A+B+C+D+E+F+G+H+I)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AFB73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$94,290,671.24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D31BB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$97,119,391.38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9D3A9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9D6A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14F2B7F2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DB87C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Servicios Personales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4743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$12,311,370.41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A37E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$12,680,711.52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DD8E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870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3CDA07C8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7778F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Materiales y Suministros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8F13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$5,238,025.80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BBD8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$5,395,166.57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35B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BA9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046F2B38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948F8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Servicios Generales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063E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$37,082,225.39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628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$38,194,692.15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6F87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3947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40F64AC6" w14:textId="77777777" w:rsidTr="006214AF">
        <w:trPr>
          <w:trHeight w:val="510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9AF54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Transferencias, Asignaciones, Subsidios y Otras Ayudas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F4E5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C4B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896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ED3F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228DF20D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9F734F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Bienes Muebles, Inmuebles e Intangibles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6E5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$5,396,867.86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2AB6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$5,558,773.90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69A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D85B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21144CD7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BB224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Inversión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EB9E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$34,262,181.78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CC64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$35,290,047.23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D074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A77E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01E24852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49332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Inversiones Financieras y Otras Provisiones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BCC1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1EEA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8F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589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231E023D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D17A0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H. Participaciones y Aportaciones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4AEA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D22B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8953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F67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77DCC841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8960E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 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8441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A466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E7C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6C9F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0A101B20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B642A" w14:textId="77777777" w:rsidR="006214AF" w:rsidRPr="006214AF" w:rsidRDefault="006214AF" w:rsidP="0062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E9785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7915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EE5FC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9BD4E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6214AF" w:rsidRPr="006214AF" w14:paraId="5C9F0FF3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D6089" w14:textId="77777777" w:rsidR="006214AF" w:rsidRPr="006214AF" w:rsidRDefault="006214AF" w:rsidP="006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Total de Egresos Proyectados (3 = 1 + 2)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D2D4D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$264,422,273.94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FD264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$272,354,942.16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7241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F5C92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214AF" w:rsidRPr="006214AF" w14:paraId="5D2CAC69" w14:textId="77777777" w:rsidTr="006214AF">
        <w:trPr>
          <w:trHeight w:val="25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3BEFC" w14:textId="77777777" w:rsidR="006214AF" w:rsidRPr="006214AF" w:rsidRDefault="006214AF" w:rsidP="00621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2A975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BB42A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5B6DC0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E24F4" w14:textId="77777777" w:rsidR="006214AF" w:rsidRPr="006214AF" w:rsidRDefault="006214AF" w:rsidP="00621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6214AF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</w:tbl>
    <w:p w14:paraId="77E4D099" w14:textId="77777777" w:rsidR="00252C2F" w:rsidRPr="00C13246" w:rsidRDefault="00252C2F" w:rsidP="00D16937">
      <w:pPr>
        <w:spacing w:after="0" w:line="240" w:lineRule="auto"/>
        <w:jc w:val="both"/>
        <w:rPr>
          <w:rFonts w:ascii="Arial" w:hAnsi="Arial" w:cs="Arial"/>
        </w:rPr>
      </w:pPr>
    </w:p>
    <w:p w14:paraId="5997FE1A" w14:textId="75AA1C0A" w:rsidR="00D83EA5" w:rsidRPr="00C13246" w:rsidRDefault="00D83EA5" w:rsidP="00D16937">
      <w:pPr>
        <w:spacing w:after="0" w:line="240" w:lineRule="auto"/>
        <w:jc w:val="both"/>
        <w:rPr>
          <w:rFonts w:ascii="Arial" w:hAnsi="Arial" w:cs="Arial"/>
          <w:b/>
        </w:rPr>
      </w:pPr>
      <w:r w:rsidRPr="00C13246">
        <w:rPr>
          <w:rFonts w:ascii="Arial" w:hAnsi="Arial" w:cs="Arial"/>
          <w:b/>
        </w:rPr>
        <w:t>Artículo 3</w:t>
      </w:r>
      <w:r w:rsidR="00A75F7E">
        <w:rPr>
          <w:rFonts w:ascii="Arial" w:hAnsi="Arial" w:cs="Arial"/>
          <w:b/>
        </w:rPr>
        <w:t>5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E773B5" w:rsidRPr="00C13246">
        <w:rPr>
          <w:rFonts w:ascii="Arial" w:hAnsi="Arial" w:cs="Arial"/>
        </w:rPr>
        <w:t xml:space="preserve">Los resultados de egresos </w:t>
      </w:r>
      <w:r w:rsidR="00C76B14">
        <w:rPr>
          <w:rFonts w:ascii="Arial" w:hAnsi="Arial" w:cs="Arial"/>
        </w:rPr>
        <w:t>de</w:t>
      </w:r>
      <w:r w:rsidR="00E773B5" w:rsidRPr="00C13246">
        <w:rPr>
          <w:rFonts w:ascii="Arial" w:hAnsi="Arial" w:cs="Arial"/>
        </w:rPr>
        <w:t>l ejercicio fiscal 20</w:t>
      </w:r>
      <w:r w:rsidR="00A06AAB" w:rsidRPr="00C13246">
        <w:rPr>
          <w:rFonts w:ascii="Arial" w:hAnsi="Arial" w:cs="Arial"/>
        </w:rPr>
        <w:t>2</w:t>
      </w:r>
      <w:r w:rsidR="00C76B14">
        <w:rPr>
          <w:rFonts w:ascii="Arial" w:hAnsi="Arial" w:cs="Arial"/>
        </w:rPr>
        <w:t>4</w:t>
      </w:r>
      <w:r w:rsidR="00E773B5" w:rsidRPr="00C13246">
        <w:rPr>
          <w:rFonts w:ascii="Arial" w:hAnsi="Arial" w:cs="Arial"/>
        </w:rPr>
        <w:t xml:space="preserve"> y ejercicios anteriores, se presentan a continuación:</w:t>
      </w:r>
    </w:p>
    <w:p w14:paraId="4B4732D9" w14:textId="77777777" w:rsidR="00252C2F" w:rsidRPr="00C13246" w:rsidRDefault="00252C2F" w:rsidP="00D1693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600"/>
        <w:gridCol w:w="1600"/>
        <w:gridCol w:w="1642"/>
        <w:gridCol w:w="1642"/>
      </w:tblGrid>
      <w:tr w:rsidR="00A816C6" w:rsidRPr="00A816C6" w14:paraId="412AD774" w14:textId="77777777" w:rsidTr="00A816C6">
        <w:trPr>
          <w:trHeight w:val="255"/>
          <w:jc w:val="center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9B4EC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RESULTADOS DE EGRESOS - LDF</w:t>
            </w:r>
          </w:p>
        </w:tc>
      </w:tr>
      <w:tr w:rsidR="00A816C6" w:rsidRPr="00A816C6" w14:paraId="25D4F24A" w14:textId="77777777" w:rsidTr="00A816C6">
        <w:trPr>
          <w:trHeight w:val="255"/>
          <w:jc w:val="center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9853D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A816C6" w:rsidRPr="00A816C6" w14:paraId="492EF945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5FC78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76DDF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A816C6" w:rsidRPr="00A816C6" w14:paraId="1D137086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A1D952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BEEA3E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A816C6" w:rsidRPr="00A816C6" w14:paraId="630DA87C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D08BB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8CA67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DA61B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4994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DA12B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2024</w:t>
            </w:r>
          </w:p>
        </w:tc>
      </w:tr>
      <w:tr w:rsidR="00A816C6" w:rsidRPr="00A816C6" w14:paraId="64C97DDC" w14:textId="77777777" w:rsidTr="00A816C6">
        <w:trPr>
          <w:trHeight w:val="51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5965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 Gasto No Etiquetado</w:t>
            </w: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(1=A+B+C+D+E+F+G+H+I)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65FDD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7362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67B3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$167,868,010.80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10A0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$195,093,022.47</w:t>
            </w:r>
          </w:p>
        </w:tc>
      </w:tr>
      <w:tr w:rsidR="00A816C6" w:rsidRPr="00A816C6" w14:paraId="4C487E4D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E554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Servicios Personales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AEB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1446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CA143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$70,718,983.70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6D65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$68,726,586.69</w:t>
            </w:r>
          </w:p>
        </w:tc>
      </w:tr>
      <w:tr w:rsidR="00A816C6" w:rsidRPr="00A816C6" w14:paraId="1EA8AEC2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23C2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Materiales y Suministros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228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9486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4E5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$13,225,890.56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4A6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$11,963,339.88</w:t>
            </w:r>
          </w:p>
        </w:tc>
      </w:tr>
      <w:tr w:rsidR="00A816C6" w:rsidRPr="00A816C6" w14:paraId="25F030D7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511AE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Servicios Generales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2BCF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77BF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A22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$62,205,048.40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25E9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$75,217,856.43</w:t>
            </w:r>
          </w:p>
        </w:tc>
      </w:tr>
      <w:tr w:rsidR="00A816C6" w:rsidRPr="00A816C6" w14:paraId="562277C7" w14:textId="77777777" w:rsidTr="00A816C6">
        <w:trPr>
          <w:trHeight w:val="51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8E6FBE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Transferencias, Asignaciones, Subsidios y Otras Ayudas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7204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BA73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0B40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$21,021,678.83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549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$31,699,673.06</w:t>
            </w:r>
          </w:p>
        </w:tc>
      </w:tr>
      <w:tr w:rsidR="00A816C6" w:rsidRPr="00A816C6" w14:paraId="518C813B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9F359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Bienes Muebles, Inmuebles e Intangibles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5FF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28CC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605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$696,409.31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D09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$7,485,566.41</w:t>
            </w:r>
          </w:p>
        </w:tc>
      </w:tr>
      <w:tr w:rsidR="00A816C6" w:rsidRPr="00A816C6" w14:paraId="6BE627FA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693B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Inversión Pública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BBA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21D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91C4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09C9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67C0A4A4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8985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Inversiones Financieras y Otras Provisiones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C2AF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E9581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5F36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834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404D54EF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923F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H. Participaciones y Aportaciones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5BED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587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482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45929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3AF3B22C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022E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Deuda Pública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B5B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C198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A509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0251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27582389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7062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484B3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E3A224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D0141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0C953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4C267F8F" w14:textId="77777777" w:rsidTr="00A816C6">
        <w:trPr>
          <w:trHeight w:val="51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802F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Gasto Etiquetado (2=A+B+C+D+E+F+G+H+I)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762FB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18109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FEBF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$75,395,693.46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D522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$92,833,808.77</w:t>
            </w:r>
          </w:p>
        </w:tc>
      </w:tr>
      <w:tr w:rsidR="00A816C6" w:rsidRPr="00A816C6" w14:paraId="095C2BB0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86A69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Servicios Personales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39B5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D761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8706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$8,707,918.22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F8A8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$12,311,370.41</w:t>
            </w:r>
          </w:p>
        </w:tc>
      </w:tr>
      <w:tr w:rsidR="00A816C6" w:rsidRPr="00A816C6" w14:paraId="639E9682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4AC9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Materiales y Suministros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2844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A0A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17D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$2,321,933.69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FE75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$5,238,025.80</w:t>
            </w:r>
          </w:p>
        </w:tc>
      </w:tr>
      <w:tr w:rsidR="00A816C6" w:rsidRPr="00A816C6" w14:paraId="541327DC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00E86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Servicios Generales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3FFD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B51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EECE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$34,450,808.12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FA7C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$37,082,225.39</w:t>
            </w:r>
          </w:p>
        </w:tc>
      </w:tr>
      <w:tr w:rsidR="00A816C6" w:rsidRPr="00A816C6" w14:paraId="0E956B08" w14:textId="77777777" w:rsidTr="00A816C6">
        <w:trPr>
          <w:trHeight w:val="51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D015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D. Transferencias, Asignaciones, Subsidios y Otras Ayudas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EEA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346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7FA6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$505,756.59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DA4D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2FEF115D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7C81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Bienes Muebles, Inmuebles e Intangibles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8D9F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C4E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EDD1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2AFD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$4,500,000.00</w:t>
            </w:r>
          </w:p>
        </w:tc>
      </w:tr>
      <w:tr w:rsidR="00A816C6" w:rsidRPr="00A816C6" w14:paraId="793C3934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9F46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Inversión Pública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EDAD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E7C8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B21C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$29,409,276.84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967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$33,702,187.17</w:t>
            </w:r>
          </w:p>
        </w:tc>
      </w:tr>
      <w:tr w:rsidR="00A816C6" w:rsidRPr="00A816C6" w14:paraId="0CCDA807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B884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 Inversiones Financieras y Otras Provisiones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3C4C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EDCD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A22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3D83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2A8B7E67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3DB6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 Participaciones y Aportaciones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5B7F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6B7C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303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825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5D8A1B7D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D08B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Deuda Pública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1F68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28165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C46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6C8C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088B301F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D621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860AC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61844C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1D1AF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A0813F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46671AB5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1CDC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Total del Resultado de Egresos (3=1+2)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F63A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F68F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9CCE1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$243,263,704.26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599B8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$287,926,831.24</w:t>
            </w:r>
          </w:p>
        </w:tc>
      </w:tr>
      <w:tr w:rsidR="00A816C6" w:rsidRPr="00A816C6" w14:paraId="298A6621" w14:textId="77777777" w:rsidTr="00A816C6">
        <w:trPr>
          <w:trHeight w:val="25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87D0C" w14:textId="77777777" w:rsidR="00A816C6" w:rsidRPr="00A816C6" w:rsidRDefault="00A816C6" w:rsidP="00A81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6239C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4E9FD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5F4B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98BCA9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</w:tbl>
    <w:p w14:paraId="05769124" w14:textId="77777777" w:rsidR="00252C2F" w:rsidRPr="00C13246" w:rsidRDefault="00252C2F" w:rsidP="001922DB">
      <w:pPr>
        <w:spacing w:after="0" w:line="240" w:lineRule="auto"/>
        <w:jc w:val="both"/>
        <w:rPr>
          <w:rFonts w:ascii="Arial" w:hAnsi="Arial" w:cs="Arial"/>
        </w:rPr>
      </w:pPr>
    </w:p>
    <w:p w14:paraId="525F06CA" w14:textId="7039E882" w:rsidR="00BF3DB8" w:rsidRPr="00C13246" w:rsidRDefault="00D83EA5" w:rsidP="001922DB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Artículo 3</w:t>
      </w:r>
      <w:r w:rsidR="00A75F7E">
        <w:rPr>
          <w:rFonts w:ascii="Arial" w:hAnsi="Arial" w:cs="Arial"/>
          <w:b/>
        </w:rPr>
        <w:t>6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4845D9" w:rsidRPr="00C13246">
        <w:rPr>
          <w:rFonts w:ascii="Arial" w:hAnsi="Arial" w:cs="Arial"/>
        </w:rPr>
        <w:t>L</w:t>
      </w:r>
      <w:r w:rsidR="00BF3DB8" w:rsidRPr="00C13246">
        <w:rPr>
          <w:rFonts w:ascii="Arial" w:hAnsi="Arial" w:cs="Arial"/>
        </w:rPr>
        <w:t>os estudios actuariales más recientes de acuerdo con las obligaciones aplicables al municipio</w:t>
      </w:r>
      <w:r w:rsidR="004845D9" w:rsidRPr="00C13246">
        <w:rPr>
          <w:rFonts w:ascii="Arial" w:hAnsi="Arial" w:cs="Arial"/>
        </w:rPr>
        <w:t xml:space="preserve"> son los siguientes:</w:t>
      </w:r>
      <w:r w:rsidR="00BF3DB8" w:rsidRPr="00C13246">
        <w:rPr>
          <w:rFonts w:ascii="Arial" w:hAnsi="Arial" w:cs="Arial"/>
        </w:rPr>
        <w:t xml:space="preserve">  </w:t>
      </w:r>
    </w:p>
    <w:p w14:paraId="745312CA" w14:textId="77777777" w:rsidR="00BF3DB8" w:rsidRPr="00C13246" w:rsidRDefault="00BF3DB8" w:rsidP="001922DB">
      <w:pPr>
        <w:spacing w:after="0" w:line="240" w:lineRule="auto"/>
        <w:jc w:val="both"/>
        <w:rPr>
          <w:rFonts w:ascii="Arial" w:hAnsi="Arial" w:cs="Arial"/>
        </w:rPr>
      </w:pPr>
    </w:p>
    <w:p w14:paraId="3BCD5773" w14:textId="77777777" w:rsidR="004845D9" w:rsidRPr="00C13246" w:rsidRDefault="004845D9" w:rsidP="001922D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1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531"/>
        <w:gridCol w:w="1078"/>
        <w:gridCol w:w="1441"/>
        <w:gridCol w:w="1441"/>
        <w:gridCol w:w="1500"/>
      </w:tblGrid>
      <w:tr w:rsidR="00A816C6" w:rsidRPr="00A816C6" w14:paraId="2C2F282A" w14:textId="77777777" w:rsidTr="00A816C6">
        <w:trPr>
          <w:trHeight w:val="255"/>
          <w:jc w:val="center"/>
        </w:trPr>
        <w:tc>
          <w:tcPr>
            <w:tcW w:w="1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4C539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INFORME SOBRE ESTUDIOS ACTUARIALES - LDF</w:t>
            </w:r>
          </w:p>
        </w:tc>
      </w:tr>
      <w:tr w:rsidR="00A816C6" w:rsidRPr="00A816C6" w14:paraId="21A04B31" w14:textId="77777777" w:rsidTr="00A816C6">
        <w:trPr>
          <w:trHeight w:val="255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248D1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D4600F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A816C6" w:rsidRPr="00A816C6" w14:paraId="33DAF81A" w14:textId="77777777" w:rsidTr="00A816C6">
        <w:trPr>
          <w:trHeight w:val="255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D715E8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43748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A816C6" w:rsidRPr="00A816C6" w14:paraId="60494112" w14:textId="77777777" w:rsidTr="00A816C6">
        <w:trPr>
          <w:trHeight w:val="76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6CBDB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B7A94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E66D8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0582C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Riesgos de Trabajo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75F95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Invalidez y Vida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EC10B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Prestaciones Sociales</w:t>
            </w:r>
          </w:p>
        </w:tc>
      </w:tr>
      <w:tr w:rsidR="00A816C6" w:rsidRPr="00A816C6" w14:paraId="7995CC5D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2498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Sistema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86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A3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96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0F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8E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50AECF7D" w14:textId="77777777" w:rsidTr="00A816C6">
        <w:trPr>
          <w:trHeight w:val="51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E174E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laboral o Fondo general para trabajadores del estado o municipio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73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 LABORAL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4C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8F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 LABORAL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4A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 LABORAL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C4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 LABORAL</w:t>
            </w:r>
          </w:p>
        </w:tc>
      </w:tr>
      <w:tr w:rsidR="00A816C6" w:rsidRPr="00A816C6" w14:paraId="37C0C95E" w14:textId="77777777" w:rsidTr="00A816C6">
        <w:trPr>
          <w:trHeight w:val="51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AC1E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definido, Contribución definida o Mixto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BE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E6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39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89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13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</w:tr>
      <w:tr w:rsidR="00A816C6" w:rsidRPr="00A816C6" w14:paraId="57CF09AD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9F03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7D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7A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F4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86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5B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5B8330C2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B30DC9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Afiliada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CF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EF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BB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7B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85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1BB46925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25CB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07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6E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23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8A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1F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</w:t>
            </w:r>
          </w:p>
        </w:tc>
      </w:tr>
      <w:tr w:rsidR="00A816C6" w:rsidRPr="00A816C6" w14:paraId="38A69602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268E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máxima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76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62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4B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61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64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</w:tr>
      <w:tr w:rsidR="00A816C6" w:rsidRPr="00A816C6" w14:paraId="21A7C240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5911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mínima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1F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42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5B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42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79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A816C6" w:rsidRPr="00A816C6" w14:paraId="0F2A2E03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3CC4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promedio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82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BD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7B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8D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2C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</w:tr>
      <w:tr w:rsidR="00A816C6" w:rsidRPr="00A816C6" w14:paraId="62580A41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3EFE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Pensionados y Jubilados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6F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F8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6B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54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11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816C6" w:rsidRPr="00A816C6" w14:paraId="2B0F47A3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E4A7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 máxima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B7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22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8E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B2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92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816C6" w:rsidRPr="00A816C6" w14:paraId="280411D1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C0578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mínima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A7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23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3C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82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BA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816C6" w:rsidRPr="00A816C6" w14:paraId="3A76FEB8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C3F37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promedio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4F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60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24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1E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35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816C6" w:rsidRPr="00A816C6" w14:paraId="34BD67E7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69AB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EA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E4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72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AC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F8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816C6" w:rsidRPr="00A816C6" w14:paraId="797A18FB" w14:textId="77777777" w:rsidTr="00A816C6">
        <w:trPr>
          <w:trHeight w:val="51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7C96E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Promedio de años de servicio (trabajadores activos)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9D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22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4D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225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43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5.9</w:t>
            </w:r>
          </w:p>
        </w:tc>
      </w:tr>
      <w:tr w:rsidR="00A816C6" w:rsidRPr="00A816C6" w14:paraId="60738DF1" w14:textId="77777777" w:rsidTr="00A816C6">
        <w:trPr>
          <w:trHeight w:val="765"/>
          <w:jc w:val="center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D555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 individual al plan de pensión como % del salario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FD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 anterior a octubre 2017  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CE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4A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 anterior a octubre 2017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09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 anterior a octubre 2017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906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 anterior a octubre 2017   </w:t>
            </w:r>
          </w:p>
        </w:tc>
      </w:tr>
      <w:tr w:rsidR="00A816C6" w:rsidRPr="00A816C6" w14:paraId="4E0DB865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93E2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63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2022- 3.00%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7B4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2E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2022- 3.00%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82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2022- 3.00%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23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2022- 3.00%</w:t>
            </w:r>
          </w:p>
        </w:tc>
      </w:tr>
      <w:tr w:rsidR="00A816C6" w:rsidRPr="00A816C6" w14:paraId="0732BD38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DCE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89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2023- 3.50%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278E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8B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2023- 3.50%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6F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2023- 3.50%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CA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2023- 3.50%</w:t>
            </w:r>
          </w:p>
        </w:tc>
      </w:tr>
      <w:tr w:rsidR="00A816C6" w:rsidRPr="00A816C6" w14:paraId="09FC13ED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CC0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69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2024- 4.00%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075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E1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2024- 4.00%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97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2024- 4.00%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36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2024- 4.00%</w:t>
            </w:r>
          </w:p>
        </w:tc>
      </w:tr>
      <w:tr w:rsidR="00A816C6" w:rsidRPr="00A816C6" w14:paraId="783F75D5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1F2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E0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2025- 4.50%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C646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E1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2025- 4.50%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4A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2025- 4.50%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E5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2025- 4.50%</w:t>
            </w:r>
          </w:p>
        </w:tc>
      </w:tr>
      <w:tr w:rsidR="00A816C6" w:rsidRPr="00A816C6" w14:paraId="4BAF84D7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873E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53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2026- 5.00%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380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04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2026- 5.00%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9B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2026- 5.00%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B2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2026- 5.00%</w:t>
            </w:r>
          </w:p>
        </w:tc>
      </w:tr>
      <w:tr w:rsidR="00A816C6" w:rsidRPr="00A816C6" w14:paraId="2CBF3752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034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B3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2027- 5.50%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FDD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20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2027- 5.50%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DF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2027- 5.50%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56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2027- 5.50%</w:t>
            </w:r>
          </w:p>
        </w:tc>
      </w:tr>
      <w:tr w:rsidR="00A816C6" w:rsidRPr="00A816C6" w14:paraId="067061C0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0707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0E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2028- 6.00%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2AB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ECE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2028- 6.00%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CE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2028- 6.00%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0D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2028- 6.00%</w:t>
            </w:r>
          </w:p>
        </w:tc>
      </w:tr>
      <w:tr w:rsidR="00A816C6" w:rsidRPr="00A816C6" w14:paraId="1AE4D6BD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C71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3A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2029- 6.50%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83D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85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2029- 6.50%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41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2029- 6.50%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EA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2029- 6.50%</w:t>
            </w:r>
          </w:p>
        </w:tc>
      </w:tr>
      <w:tr w:rsidR="00A816C6" w:rsidRPr="00A816C6" w14:paraId="77D9DC6A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E1B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14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2030- 7.00%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CC62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86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2030- 7.00%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30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2030- 7.00%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99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2030- 7.00%</w:t>
            </w:r>
          </w:p>
        </w:tc>
      </w:tr>
      <w:tr w:rsidR="00A816C6" w:rsidRPr="00A816C6" w14:paraId="64215E93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B5AE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90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2031- 7.50%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F03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B3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2031- 7.50%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82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2031- 7.50%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86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2031- 7.50%</w:t>
            </w:r>
          </w:p>
        </w:tc>
      </w:tr>
      <w:tr w:rsidR="00A816C6" w:rsidRPr="00A816C6" w14:paraId="06B3CA19" w14:textId="77777777" w:rsidTr="00A816C6">
        <w:trPr>
          <w:trHeight w:val="76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1CF8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1B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2032 en adelante-8.00%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F6D9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A9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2032 en adelante-8.00%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35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2032 en adelante-8.00%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FC4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2032 en adelante-8.00%</w:t>
            </w:r>
          </w:p>
        </w:tc>
      </w:tr>
      <w:tr w:rsidR="00A816C6" w:rsidRPr="00A816C6" w14:paraId="6502CA4C" w14:textId="77777777" w:rsidTr="00A816C6">
        <w:trPr>
          <w:trHeight w:val="300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CD6B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FF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CE1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781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8F6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C5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816C6" w:rsidRPr="00A816C6" w14:paraId="1BEA8B68" w14:textId="77777777" w:rsidTr="00A816C6">
        <w:trPr>
          <w:trHeight w:val="76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79FE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FA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 partir de octubre 2017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208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121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 partir de octubre 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CC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 partir de octubre 2017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7E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 partir de octubre 2017</w:t>
            </w:r>
          </w:p>
        </w:tc>
      </w:tr>
      <w:tr w:rsidR="00A816C6" w:rsidRPr="00A816C6" w14:paraId="7DA4F96E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CC7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66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AC9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05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73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EA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</w:tr>
      <w:tr w:rsidR="00A816C6" w:rsidRPr="00A816C6" w14:paraId="48BD812F" w14:textId="77777777" w:rsidTr="00A816C6">
        <w:trPr>
          <w:trHeight w:val="765"/>
          <w:jc w:val="center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1F41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 del ente público al plan de pensión como % del salario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50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anterior a octubre 2017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A5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D1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anterior a octubre 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7C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anterior a octubre 2017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0F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anterior a octubre 2017</w:t>
            </w:r>
          </w:p>
        </w:tc>
      </w:tr>
      <w:tr w:rsidR="00A816C6" w:rsidRPr="00A816C6" w14:paraId="35471D0A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C45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B8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CC1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BA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08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FA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15.50%</w:t>
            </w:r>
          </w:p>
        </w:tc>
      </w:tr>
      <w:tr w:rsidR="00A816C6" w:rsidRPr="00A816C6" w14:paraId="7BC843CE" w14:textId="77777777" w:rsidTr="00A816C6">
        <w:trPr>
          <w:trHeight w:val="300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E92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21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832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20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25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DB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81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816C6" w:rsidRPr="00A816C6" w14:paraId="6F88F2CB" w14:textId="77777777" w:rsidTr="00A816C6">
        <w:trPr>
          <w:trHeight w:val="76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367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E9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 a partir de octubre 2017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B7F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4E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 a partir de octubre 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F4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 a partir de octubre 2017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D3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 a partir de octubre 2017</w:t>
            </w:r>
          </w:p>
        </w:tc>
      </w:tr>
      <w:tr w:rsidR="00A816C6" w:rsidRPr="00A816C6" w14:paraId="1F87729F" w14:textId="77777777" w:rsidTr="00A816C6">
        <w:trPr>
          <w:trHeight w:val="255"/>
          <w:jc w:val="center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53B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0E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E6E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50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C1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B5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12.25%</w:t>
            </w:r>
          </w:p>
        </w:tc>
      </w:tr>
      <w:tr w:rsidR="00A816C6" w:rsidRPr="00A816C6" w14:paraId="5FBC4A6B" w14:textId="77777777" w:rsidTr="00A816C6">
        <w:trPr>
          <w:trHeight w:val="51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5025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 esperado de los pensionados y jubilados (como 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55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DD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80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CA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79.97%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D2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A816C6" w:rsidRPr="00A816C6" w14:paraId="7784EEDA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FCCE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 esperado de los activos (como 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DB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3D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94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48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64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0.44%</w:t>
            </w:r>
          </w:p>
        </w:tc>
      </w:tr>
      <w:tr w:rsidR="00A816C6" w:rsidRPr="00A816C6" w14:paraId="0550E0D5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CC1AF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de Jubilación o Pensión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2E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13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B0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37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5D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A816C6" w:rsidRPr="00A816C6" w14:paraId="40ACF9E8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E0D8B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 de vida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FE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86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59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0D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36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A816C6" w:rsidRPr="00A816C6" w14:paraId="07F2CE66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C0F4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48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AC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8D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C3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87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6BA1607E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E4DCE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del Fondo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B3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69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43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0C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DD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542EAFC6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FAC4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Anuales al Fondo de Pensiones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B1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13,129,454.09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7B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49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13,129,454.09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8F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13,129,454.09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DF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13,129,454.09</w:t>
            </w:r>
          </w:p>
        </w:tc>
      </w:tr>
      <w:tr w:rsidR="00A816C6" w:rsidRPr="00A816C6" w14:paraId="06F0FD05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1A195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E3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FA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11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857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DA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44600C40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27646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Nómina Anual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CF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EF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6F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0C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45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72C90065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2D84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9C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55,587,168.00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0A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34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55,587,168.00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98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55,587,168.00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83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55,587,168.00</w:t>
            </w:r>
          </w:p>
        </w:tc>
      </w:tr>
      <w:tr w:rsidR="00A816C6" w:rsidRPr="00A816C6" w14:paraId="64B41D7D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10F0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Pensionados y Jubilados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F4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9,949,990.61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66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01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E4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98,678.10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B8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</w:tr>
      <w:tr w:rsidR="00A816C6" w:rsidRPr="00A816C6" w14:paraId="0FA0AB25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C34E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 de Pensionados y Jubilados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7D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81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01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26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40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</w:tr>
      <w:tr w:rsidR="00A816C6" w:rsidRPr="00A816C6" w14:paraId="040F77D1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2676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19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18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2F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06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CA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4F2EE053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742FE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Mensual por Pensión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D8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8C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90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E9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8F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32E6FEFE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0A3C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1A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41,230.99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66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CB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58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4,966.68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BD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</w:tr>
      <w:tr w:rsidR="00A816C6" w:rsidRPr="00A816C6" w14:paraId="46933FF5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12AB7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38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4,966.68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48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59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EC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4,966.68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A9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</w:tr>
      <w:tr w:rsidR="00A816C6" w:rsidRPr="00A816C6" w14:paraId="21E0317D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9705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D3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11,678.39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89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57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F7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4,111.59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F2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</w:tr>
      <w:tr w:rsidR="00A816C6" w:rsidRPr="00A816C6" w14:paraId="5CCF652F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7457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49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B1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8F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74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E2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652194E6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699A3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de la Reserva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C4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894,373.70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75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4B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CC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C4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</w:tr>
      <w:tr w:rsidR="00A816C6" w:rsidRPr="00A816C6" w14:paraId="527EE667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A3038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71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F0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72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74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00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73AC82AC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59EC29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Presente de las Obligaciones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C9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13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87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19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FD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5A0CCAC2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1DF99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 en curso de pago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DE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173,169,142.28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B7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BC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C25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768,796.64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3D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649,030.91</w:t>
            </w:r>
          </w:p>
        </w:tc>
      </w:tr>
      <w:tr w:rsidR="00A816C6" w:rsidRPr="00A816C6" w14:paraId="77AF22EA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B602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actual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5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191,187,985.57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97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B7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10,100,453.14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FA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47,539,397.08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5B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34,419,001.61</w:t>
            </w:r>
          </w:p>
        </w:tc>
      </w:tr>
      <w:tr w:rsidR="00A816C6" w:rsidRPr="00A816C6" w14:paraId="304085C5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B5CD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Generaciones futuras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13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343,833,906.49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D2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69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36,123,964.99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92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82,675,521.86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75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88,184,390.88</w:t>
            </w:r>
          </w:p>
        </w:tc>
      </w:tr>
      <w:tr w:rsidR="00A816C6" w:rsidRPr="00A816C6" w14:paraId="374E452F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8B1C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52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88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14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03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99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6FB3B652" w14:textId="77777777" w:rsidTr="00A816C6">
        <w:trPr>
          <w:trHeight w:val="76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0E68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Presente de las Contribuciones Asociadas a los Sueldos Futuros de Cotización X%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E3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80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F9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22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2A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32BD4D1E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66669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Generación actual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F6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46,810,004.43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D6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FB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1,297,634.16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B0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6,206,292.09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BE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4,505,290.64</w:t>
            </w:r>
          </w:p>
        </w:tc>
      </w:tr>
      <w:tr w:rsidR="00A816C6" w:rsidRPr="00A816C6" w14:paraId="2C4DC66E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441B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Generaciones futuras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D0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163,995,396.17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EA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0E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17,229,725.86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C2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39,433,007.35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EB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42,060,523.54</w:t>
            </w:r>
          </w:p>
        </w:tc>
      </w:tr>
      <w:tr w:rsidR="00A816C6" w:rsidRPr="00A816C6" w14:paraId="22F5806C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247C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A4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E0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15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AB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FB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6862F2C9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4C758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Presente de Aportaciones Futuras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15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3E5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C0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8E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90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7ED873D4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8FC09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actual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82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70,034,037.35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2D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CE1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1,941,434.54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42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9,285,444.37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52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6,740,518.33</w:t>
            </w:r>
          </w:p>
        </w:tc>
      </w:tr>
      <w:tr w:rsidR="00A816C6" w:rsidRPr="00A816C6" w14:paraId="3087F01A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E07AF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Generaciones futuras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FD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163,995,396.17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9D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13F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17,229,725.86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1B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39,433,007.35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FB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42,060,523.54</w:t>
            </w:r>
          </w:p>
        </w:tc>
      </w:tr>
      <w:tr w:rsidR="00A816C6" w:rsidRPr="00A816C6" w14:paraId="4EC3242E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12D22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77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AB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12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5D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CD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816C6" w:rsidRPr="00A816C6" w14:paraId="50A8253C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FE283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15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14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B8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06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F9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084AC411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A961C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Déficit/Superávit Actuarial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B6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71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2E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CC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87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1E93A74A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065F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actual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70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-246,618,712.38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40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0C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-6,861,384.44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68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-32,816,457.25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6B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-23,822,223.55</w:t>
            </w:r>
          </w:p>
        </w:tc>
      </w:tr>
      <w:tr w:rsidR="00A816C6" w:rsidRPr="00A816C6" w14:paraId="3F85E1C1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5962E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Generaciones futuras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37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-15,843,114.15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A3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F3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-1,664,513.27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E6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-3,809,507.16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44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-4,063,343.80</w:t>
            </w:r>
          </w:p>
        </w:tc>
      </w:tr>
      <w:tr w:rsidR="00A816C6" w:rsidRPr="00A816C6" w14:paraId="65A6D389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283A1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B2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B7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C3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63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B0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501727B0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0E2B9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 de Suficiencia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DF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64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55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B6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AB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7B5B37CF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A592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descapitalización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C0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B1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C1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FF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2B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2035</w:t>
            </w:r>
          </w:p>
        </w:tc>
      </w:tr>
      <w:tr w:rsidR="00A816C6" w:rsidRPr="00A816C6" w14:paraId="029B6E2A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9078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rendimiento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4F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42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C8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A2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B6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2.00%</w:t>
            </w:r>
          </w:p>
        </w:tc>
      </w:tr>
      <w:tr w:rsidR="00A816C6" w:rsidRPr="00A816C6" w14:paraId="2DE9FA4E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DEDC4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E00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FA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8B6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F7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6BF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16640B10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344FA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Estudio Actuarial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19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178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E9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BD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CC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27C599B6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91B37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elaboración del estudio actuarial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B83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2B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CF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88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654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A816C6" w:rsidRPr="00A816C6" w14:paraId="19FED407" w14:textId="77777777" w:rsidTr="00A816C6">
        <w:trPr>
          <w:trHeight w:val="102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6A2B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que elaboró el estudio actuarial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C1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Valuaciones Actuariales del Norte, S. 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EC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B1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Valuaciones Actuariales del Norte, S. 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F21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Valuaciones Actuariales del Norte, S. C.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56E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Valuaciones Actuariales del Norte, S. C.</w:t>
            </w:r>
          </w:p>
        </w:tc>
      </w:tr>
    </w:tbl>
    <w:p w14:paraId="25109388" w14:textId="77777777" w:rsidR="0026627C" w:rsidRPr="00C13246" w:rsidRDefault="0026627C" w:rsidP="001922DB">
      <w:pPr>
        <w:spacing w:after="0" w:line="240" w:lineRule="auto"/>
        <w:jc w:val="both"/>
        <w:rPr>
          <w:rFonts w:ascii="Arial" w:hAnsi="Arial" w:cs="Arial"/>
        </w:rPr>
      </w:pPr>
    </w:p>
    <w:p w14:paraId="06702662" w14:textId="77777777" w:rsidR="00A816C6" w:rsidRDefault="00A816C6" w:rsidP="00D83EA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2720"/>
      </w:tblGrid>
      <w:tr w:rsidR="00A816C6" w:rsidRPr="00A816C6" w14:paraId="2FB2E0B5" w14:textId="77777777" w:rsidTr="00A816C6">
        <w:trPr>
          <w:trHeight w:val="255"/>
          <w:jc w:val="center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23E1FCF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Datos adicionales</w:t>
            </w:r>
          </w:p>
        </w:tc>
      </w:tr>
      <w:tr w:rsidR="00A816C6" w:rsidRPr="00A816C6" w14:paraId="7E737DEC" w14:textId="77777777" w:rsidTr="00A816C6">
        <w:trPr>
          <w:trHeight w:val="25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14" w14:textId="77777777" w:rsidR="00A816C6" w:rsidRPr="00A816C6" w:rsidRDefault="00A816C6" w:rsidP="00A81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del estudio actuarial utilizado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E8AA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A816C6" w:rsidRPr="00A816C6" w14:paraId="71137D08" w14:textId="77777777" w:rsidTr="00A816C6">
        <w:trPr>
          <w:trHeight w:val="51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178" w14:textId="77777777" w:rsidR="00A816C6" w:rsidRPr="00A816C6" w:rsidRDefault="00A816C6" w:rsidP="00A81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 fiscales comprendidos por el estudio actuarial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E07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2022-2024</w:t>
            </w:r>
          </w:p>
        </w:tc>
      </w:tr>
    </w:tbl>
    <w:p w14:paraId="38BD9ED1" w14:textId="77777777" w:rsidR="00A816C6" w:rsidRDefault="00A816C6" w:rsidP="00D83EA5">
      <w:pPr>
        <w:spacing w:after="0" w:line="240" w:lineRule="auto"/>
        <w:jc w:val="both"/>
        <w:rPr>
          <w:rFonts w:ascii="Arial" w:hAnsi="Arial" w:cs="Arial"/>
          <w:b/>
        </w:rPr>
      </w:pPr>
    </w:p>
    <w:p w14:paraId="38B3DF3B" w14:textId="77777777" w:rsidR="00A816C6" w:rsidRDefault="00A816C6" w:rsidP="00D83EA5">
      <w:pPr>
        <w:spacing w:after="0" w:line="240" w:lineRule="auto"/>
        <w:jc w:val="both"/>
        <w:rPr>
          <w:rFonts w:ascii="Arial" w:hAnsi="Arial" w:cs="Arial"/>
          <w:b/>
        </w:rPr>
      </w:pPr>
    </w:p>
    <w:p w14:paraId="3069A3C4" w14:textId="77777777" w:rsidR="00F40E49" w:rsidRDefault="00F40E49" w:rsidP="00751504">
      <w:pPr>
        <w:spacing w:after="0" w:line="240" w:lineRule="auto"/>
        <w:jc w:val="both"/>
        <w:rPr>
          <w:rFonts w:ascii="Arial" w:hAnsi="Arial" w:cs="Arial"/>
          <w:b/>
        </w:rPr>
      </w:pPr>
    </w:p>
    <w:p w14:paraId="6DF46177" w14:textId="1A9DBD08" w:rsidR="00751504" w:rsidRPr="00265679" w:rsidRDefault="006611D9" w:rsidP="00751504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lastRenderedPageBreak/>
        <w:t>Artículo 3</w:t>
      </w:r>
      <w:r w:rsidR="00A75F7E">
        <w:rPr>
          <w:rFonts w:ascii="Arial" w:hAnsi="Arial" w:cs="Arial"/>
          <w:b/>
        </w:rPr>
        <w:t>7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  <w:r w:rsidR="00751504" w:rsidRPr="00595C80">
        <w:rPr>
          <w:rFonts w:ascii="Arial" w:hAnsi="Arial" w:cs="Arial"/>
          <w:color w:val="000000"/>
        </w:rPr>
        <w:t>La asignación global de recursos para servicios personales aprobada en el presente presupuesto es por un total de $</w:t>
      </w:r>
      <w:r w:rsidR="00A816C6">
        <w:rPr>
          <w:rFonts w:ascii="Arial" w:hAnsi="Arial" w:cs="Arial"/>
          <w:color w:val="000000"/>
        </w:rPr>
        <w:t xml:space="preserve"> 81,037,957.10</w:t>
      </w:r>
      <w:r w:rsidR="00751504" w:rsidRPr="00595C80">
        <w:rPr>
          <w:rFonts w:ascii="Arial" w:hAnsi="Arial" w:cs="Arial"/>
          <w:color w:val="000000"/>
        </w:rPr>
        <w:t xml:space="preserve">, </w:t>
      </w:r>
      <w:r w:rsidR="00751504">
        <w:rPr>
          <w:rFonts w:ascii="Arial" w:hAnsi="Arial" w:cs="Arial"/>
          <w:color w:val="000000"/>
        </w:rPr>
        <w:t xml:space="preserve">mismo importe que fue aprobado para </w:t>
      </w:r>
      <w:r w:rsidR="00751504" w:rsidRPr="00595C80">
        <w:rPr>
          <w:rFonts w:ascii="Arial" w:hAnsi="Arial" w:cs="Arial"/>
          <w:color w:val="000000"/>
        </w:rPr>
        <w:t>el ejercicio anterior. Enseguida se presenta la clasificación de servicios personales por categoría para el ejercicio fiscal 2025.</w:t>
      </w:r>
    </w:p>
    <w:p w14:paraId="0E09EF2A" w14:textId="77777777" w:rsidR="00072393" w:rsidRPr="00C13246" w:rsidRDefault="00072393" w:rsidP="00D83EA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2380"/>
      </w:tblGrid>
      <w:tr w:rsidR="00A816C6" w:rsidRPr="00A816C6" w14:paraId="5748AC46" w14:textId="77777777" w:rsidTr="00A816C6">
        <w:trPr>
          <w:trHeight w:val="255"/>
          <w:jc w:val="center"/>
        </w:trPr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26C7EC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DE SERVICIOS PERSONALES POR CATEGORÍA</w:t>
            </w:r>
          </w:p>
        </w:tc>
      </w:tr>
      <w:tr w:rsidR="00A816C6" w:rsidRPr="00A816C6" w14:paraId="4D1B239C" w14:textId="77777777" w:rsidTr="00A816C6">
        <w:trPr>
          <w:trHeight w:val="51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05EFAB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C83EB9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A816C6" w:rsidRPr="00A816C6" w14:paraId="0932456E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3200CC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5565E2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A816C6" w:rsidRPr="00A816C6" w14:paraId="157C1033" w14:textId="77777777" w:rsidTr="00A816C6">
        <w:trPr>
          <w:trHeight w:val="255"/>
          <w:jc w:val="center"/>
        </w:trPr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9E3485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51CEED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Egresos</w:t>
            </w:r>
          </w:p>
        </w:tc>
      </w:tr>
      <w:tr w:rsidR="00A816C6" w:rsidRPr="00A816C6" w14:paraId="33CC4E92" w14:textId="77777777" w:rsidTr="00A816C6">
        <w:trPr>
          <w:trHeight w:val="255"/>
          <w:jc w:val="center"/>
        </w:trPr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2D8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E3677" w14:textId="77777777" w:rsidR="00A816C6" w:rsidRPr="00A816C6" w:rsidRDefault="00A816C6" w:rsidP="00A8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Aprobado </w:t>
            </w:r>
          </w:p>
        </w:tc>
      </w:tr>
      <w:tr w:rsidR="00A816C6" w:rsidRPr="00A816C6" w14:paraId="152D1103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EFAA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I. Gasto No Etiquetado (I=A+B+C+D+E+F)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19FD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$68,726,586.69</w:t>
            </w:r>
          </w:p>
        </w:tc>
      </w:tr>
      <w:tr w:rsidR="00A816C6" w:rsidRPr="00A816C6" w14:paraId="395E323E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24BC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Personal Administrativo y de Servicio Público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C0C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$66,603,700.17</w:t>
            </w:r>
          </w:p>
        </w:tc>
      </w:tr>
      <w:tr w:rsidR="00A816C6" w:rsidRPr="00A816C6" w14:paraId="27F3AA6C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A5029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Magisterio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45B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74C7B342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DB00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Servicios de Salud (C=c1+c2)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6B84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628B703D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4F1C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c1) Personal Administrativo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A15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181B4DBB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DBF3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c2) Personal Médico, Paramédico y Afín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9E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61BE277C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1B03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Seguridad Pública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B9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$2,122,886.52</w:t>
            </w:r>
          </w:p>
        </w:tc>
      </w:tr>
      <w:tr w:rsidR="00A816C6" w:rsidRPr="00A816C6" w14:paraId="6F3BA7EC" w14:textId="77777777" w:rsidTr="00A816C6">
        <w:trPr>
          <w:trHeight w:val="51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DA9C5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66CFB8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531F8852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60005" w14:textId="77777777" w:rsidR="00A816C6" w:rsidRPr="00A816C6" w:rsidRDefault="00A816C6" w:rsidP="00A816C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e1) Nombre del Programa o Ley 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04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47396153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BDA028" w14:textId="77777777" w:rsidR="00A816C6" w:rsidRPr="00A816C6" w:rsidRDefault="00A816C6" w:rsidP="00A816C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e2) Nombre del Programa o Ley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DB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6442117E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7954D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 Sentencias Laborales Definitivas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73E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4EC2B17C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60529" w14:textId="77777777" w:rsidR="00A816C6" w:rsidRPr="00A816C6" w:rsidRDefault="00A816C6" w:rsidP="00A81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0CF6F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36AF2DB5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FCBE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II. Gasto Etiquetado (II=A+B+C+D+E+F)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EE976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$12,311,370.41</w:t>
            </w:r>
          </w:p>
        </w:tc>
      </w:tr>
      <w:tr w:rsidR="00A816C6" w:rsidRPr="00A816C6" w14:paraId="6B7D8835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94A6C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Personal Administrativo y de Servicio Público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10FD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5666DF20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F5256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Magisterio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B7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6B66DE35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A9F9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Servicios de Salud (C=c1+c2)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A7E2A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113637F5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785FF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c1) Personal Administrativo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375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0FBEB5A5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0D6D92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c2) Personal Médico, Paramédico Y Afín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363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480775C5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B24E7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Seguridad Pública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80F8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$12,311,370.41</w:t>
            </w:r>
          </w:p>
        </w:tc>
      </w:tr>
      <w:tr w:rsidR="00A816C6" w:rsidRPr="00A816C6" w14:paraId="200B50F3" w14:textId="77777777" w:rsidTr="00A816C6">
        <w:trPr>
          <w:trHeight w:val="510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DF1F0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Gastos Asociados a la Implementación de Nuevas Leyes Federales o Reformas a las Mismas (E = e1 + e2)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776931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709A3D77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D2D14" w14:textId="77777777" w:rsidR="00A816C6" w:rsidRPr="00A816C6" w:rsidRDefault="00A816C6" w:rsidP="00A816C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e1) Nombre del Programa o Ley 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7F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1DF44C7D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4F67D" w14:textId="77777777" w:rsidR="00A816C6" w:rsidRPr="00A816C6" w:rsidRDefault="00A816C6" w:rsidP="00A816C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e2) Nombre del Programa o Ley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7C7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6C00290D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7202A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 Sentencias Laborales Definitivas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369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816C6" w:rsidRPr="00A816C6" w14:paraId="483BF696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3C39E" w14:textId="77777777" w:rsidR="00A816C6" w:rsidRPr="00A816C6" w:rsidRDefault="00A816C6" w:rsidP="00A81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E473D2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A816C6" w:rsidRPr="00A816C6" w14:paraId="04C213C6" w14:textId="77777777" w:rsidTr="00A816C6">
        <w:trPr>
          <w:trHeight w:val="25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FB448" w14:textId="77777777" w:rsidR="00A816C6" w:rsidRPr="00A816C6" w:rsidRDefault="00A816C6" w:rsidP="00A81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III. Total del Gasto en Servicios Personales (III = I + II)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3F530" w14:textId="77777777" w:rsidR="00A816C6" w:rsidRPr="00A816C6" w:rsidRDefault="00A816C6" w:rsidP="00A81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81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$81,037,957.10</w:t>
            </w:r>
          </w:p>
        </w:tc>
      </w:tr>
    </w:tbl>
    <w:p w14:paraId="358A251E" w14:textId="77777777" w:rsidR="004F65D6" w:rsidRDefault="004F65D6" w:rsidP="00A816C6">
      <w:pPr>
        <w:spacing w:after="0" w:line="240" w:lineRule="auto"/>
        <w:jc w:val="center"/>
        <w:rPr>
          <w:rFonts w:ascii="Arial" w:hAnsi="Arial" w:cs="Arial"/>
        </w:rPr>
      </w:pPr>
    </w:p>
    <w:p w14:paraId="479545E4" w14:textId="77777777" w:rsidR="001D4D2C" w:rsidRPr="00C13246" w:rsidRDefault="001D4D2C" w:rsidP="00D83EA5">
      <w:pPr>
        <w:spacing w:after="0" w:line="240" w:lineRule="auto"/>
        <w:jc w:val="both"/>
        <w:rPr>
          <w:rFonts w:ascii="Arial" w:hAnsi="Arial" w:cs="Arial"/>
        </w:rPr>
      </w:pPr>
    </w:p>
    <w:p w14:paraId="7B38064E" w14:textId="6AAD12DE" w:rsidR="00941C0E" w:rsidRPr="00C13246" w:rsidRDefault="00941C0E" w:rsidP="00941C0E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Artículo 3</w:t>
      </w:r>
      <w:r w:rsidR="00A75F7E">
        <w:rPr>
          <w:rFonts w:ascii="Arial" w:hAnsi="Arial" w:cs="Arial"/>
          <w:b/>
        </w:rPr>
        <w:t>8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El balance presupuestario para el ejercicio fiscal </w:t>
      </w:r>
      <w:r w:rsidR="00103DE1">
        <w:rPr>
          <w:rFonts w:ascii="Arial" w:hAnsi="Arial" w:cs="Arial"/>
        </w:rPr>
        <w:t>2025</w:t>
      </w:r>
      <w:r w:rsidRPr="00C13246">
        <w:rPr>
          <w:rFonts w:ascii="Arial" w:hAnsi="Arial" w:cs="Arial"/>
        </w:rPr>
        <w:t xml:space="preserve"> se presenta a continuación:</w:t>
      </w:r>
    </w:p>
    <w:p w14:paraId="7D4849DD" w14:textId="77777777" w:rsidR="00BF3DB8" w:rsidRPr="00C13246" w:rsidRDefault="00BF3DB8" w:rsidP="006611D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12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9"/>
        <w:gridCol w:w="1642"/>
      </w:tblGrid>
      <w:tr w:rsidR="00DA637A" w:rsidRPr="00DA637A" w14:paraId="2B9A7C1D" w14:textId="77777777" w:rsidTr="00DA637A">
        <w:trPr>
          <w:trHeight w:val="255"/>
          <w:jc w:val="center"/>
        </w:trPr>
        <w:tc>
          <w:tcPr>
            <w:tcW w:w="1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876AB67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BALANCE PRESUPUESTARIO</w:t>
            </w:r>
          </w:p>
        </w:tc>
      </w:tr>
      <w:tr w:rsidR="00DA637A" w:rsidRPr="00DA637A" w14:paraId="4209DA9F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983B60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B2ABFB8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DA637A" w:rsidRPr="00DA637A" w14:paraId="0D61BFA0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F14EB5E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0963450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DA637A" w:rsidRPr="00DA637A" w14:paraId="234716E3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011970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39E65C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Estimado / Aprobado</w:t>
            </w:r>
          </w:p>
        </w:tc>
      </w:tr>
      <w:tr w:rsidR="00DA637A" w:rsidRPr="00DA637A" w14:paraId="5A58429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45D68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A. Ingresos Totales (A = A1+A2+A3)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17F8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$264,422,273.94</w:t>
            </w:r>
          </w:p>
        </w:tc>
      </w:tr>
      <w:tr w:rsidR="00DA637A" w:rsidRPr="00DA637A" w14:paraId="386061A0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03963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A1. Ingresos de Libre Disposición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2EDB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$170,131,602.70</w:t>
            </w:r>
          </w:p>
        </w:tc>
      </w:tr>
      <w:tr w:rsidR="00DA637A" w:rsidRPr="00DA637A" w14:paraId="551DC333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F756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A2. Transferencias Federales Etiquetadas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91A2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$94,290,671.24</w:t>
            </w:r>
          </w:p>
        </w:tc>
      </w:tr>
      <w:tr w:rsidR="00DA637A" w:rsidRPr="00DA637A" w14:paraId="4F9BABBF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66313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A3. Financiamiento Neto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D127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4FC4291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188B6A" w14:textId="77777777" w:rsidR="00DA637A" w:rsidRPr="00DA637A" w:rsidRDefault="00DA637A" w:rsidP="00DA6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30DC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5308C9B3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69F210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B. Egresos Presupuestarios1 (B = B1+B2)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0FF5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4F8269C5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EAB8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B1. Gasto No Etiquetado (sin incluir Amortización de la Deuda Pública)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2552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17BF82FA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08022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B2. Gasto Etiquetado (sin incluir Amortización de la Deuda Pública)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8E4A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7FBEBB12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07F59" w14:textId="77777777" w:rsidR="00DA637A" w:rsidRPr="00DA637A" w:rsidRDefault="00DA637A" w:rsidP="00DA6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3A97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579CAC3D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BAA6F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 Remanentes del Ejercicio Anterior ( C = C1 + C2 )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38C4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1AD3626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895B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C1. Remanentes de Ingresos de Libre Disposición aplicados en el periodo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B3D3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188C12B0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388A0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C2. Remanentes de Transferencias Federales Etiquetadas aplicados en el periodo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463A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1C3C4FC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B5A7E7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2B12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75111F09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DFB0F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I. Balance Presupuestario (I = A – B + C)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3FE6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$264,422,273.94</w:t>
            </w:r>
          </w:p>
        </w:tc>
      </w:tr>
      <w:tr w:rsidR="00DA637A" w:rsidRPr="00DA637A" w14:paraId="4FBEBFA8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09D3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II. Balance Presupuestario sin Financiamiento Neto (II = I - A3)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5E69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$264,422,273.94</w:t>
            </w:r>
          </w:p>
        </w:tc>
      </w:tr>
      <w:tr w:rsidR="00DA637A" w:rsidRPr="00DA637A" w14:paraId="4A132175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CB5DE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III. Balance Presupuestario sin Financiamiento Neto y sin Remanentes del Ejercicio Anterior (III= II - C)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D7661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$264,422,273.94</w:t>
            </w:r>
          </w:p>
        </w:tc>
      </w:tr>
      <w:tr w:rsidR="00DA637A" w:rsidRPr="00DA637A" w14:paraId="7714EB6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76483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7DBB7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67C6C1F6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8764F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E. Intereses, Comisiones y Gastos de la Deuda (E = E1+E2)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9A15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449F1264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BEC42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E1. Intereses, Comisiones y Gastos de la Deuda con Gasto No Etiquetado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7D6A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34663B0A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159B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E2. Intereses, Comisiones y Gastos de la Deuda con Gasto Etiquetado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EE6A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5D7116D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3C300" w14:textId="77777777" w:rsidR="00DA637A" w:rsidRPr="00DA637A" w:rsidRDefault="00DA637A" w:rsidP="00DA6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C512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2C5A54DB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6CF2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IV. Balance Primario (IV = III + E)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3E8D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$264,422,273.94</w:t>
            </w:r>
          </w:p>
        </w:tc>
      </w:tr>
      <w:tr w:rsidR="00DA637A" w:rsidRPr="00DA637A" w14:paraId="6F156947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620CA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4A6F1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09937B56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4C134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F. Financiamiento (F = F1 + F2)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BDD5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6D7CF62D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F356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F1. Financiamiento con Fuente de Pago de Ingresos de Libre Disposición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D1B5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6B13668F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FD0BFD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F2. Financiamiento con Fuente de Pago de Transferencias Federales Etiquetadas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DBA1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56C8EBE6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26931" w14:textId="77777777" w:rsidR="00DA637A" w:rsidRPr="00DA637A" w:rsidRDefault="00DA637A" w:rsidP="00DA6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76B6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40991885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0EB0D7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G. Amortización de la Deuda (G = G1 + G2)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2396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418AFFF3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4E76C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G1. Amortización de la Deuda Pública con Gasto No Etiquetado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005E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11674EB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9D30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G2. Amortización de la Deuda Pública con Gasto Etiquetado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DE3B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2816E8DB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438D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994D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25F3DC7A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EFD0C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A3. Financiamiento Neto (A3 = F – G 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5D7A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5C0673A8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DEEEB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36280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2C203121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8FE5D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A1. Ingresos de Libre Disposición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8C4C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$170,131,602.70</w:t>
            </w:r>
          </w:p>
        </w:tc>
      </w:tr>
      <w:tr w:rsidR="00DA637A" w:rsidRPr="00DA637A" w14:paraId="24F1FCD0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0979A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047E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22656845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C8363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F1. Financiamiento con Fuente de Pago de Ingresos de Libre Disposición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6646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7111A60E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DD49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G1. Amortización de la Deuda Pública con Gasto No Etiquetado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08CAD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3E1BE209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C65C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D637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797189C0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B35E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E4EE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14DF2CB2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E7E5E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9A1E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7C2AB7FB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25A3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E61D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4710A682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E1030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24A6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2E5B6F10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09786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V. Balance Presupuestario de Recursos Disponibles (V = A1 + A3.1 – B 1 + C1)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E8C4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$170,131,602.70</w:t>
            </w:r>
          </w:p>
        </w:tc>
      </w:tr>
      <w:tr w:rsidR="00DA637A" w:rsidRPr="00DA637A" w14:paraId="034D2828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C073B6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B7C0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$170,131,602.70</w:t>
            </w:r>
          </w:p>
        </w:tc>
      </w:tr>
      <w:tr w:rsidR="00DA637A" w:rsidRPr="00DA637A" w14:paraId="76DE8440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A2D1F" w14:textId="77777777" w:rsidR="00DA637A" w:rsidRPr="00DA637A" w:rsidRDefault="00DA637A" w:rsidP="00DA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71C6A6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429B3B12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4830F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A2. Transferencias Federales Etiquetadas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C15F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$94,290,671.24</w:t>
            </w:r>
          </w:p>
        </w:tc>
      </w:tr>
      <w:tr w:rsidR="00DA637A" w:rsidRPr="00DA637A" w14:paraId="4235D13E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35E80C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A3.2 Financiamiento Neto con Fuente de Pago de Transferencias Federales Etiquetadas (A3.2 = F2 – G2)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3EB47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31CF7BF2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A9182F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F2. Financiamiento con Fuente de Pago de Transferencias Federales Etiquetadas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82B0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0A311CBE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D2BCDD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G2. Amortización de la Deuda Pública con Gasto Etiquetado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7534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3FF877EC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28582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98D2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05B494FA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1D6516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B2. Gasto Etiquetado (sin incluir Amortización de la Deuda Pública)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DA5B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15C5F003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3EBF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8F4B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57519777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956CAB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C433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DA637A" w:rsidRPr="00DA637A" w14:paraId="2994AECB" w14:textId="77777777" w:rsidTr="00DA637A">
        <w:trPr>
          <w:trHeight w:val="255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2CA03F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7FED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A637A" w:rsidRPr="00DA637A" w14:paraId="01556647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279C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VII. Balance Presupuestario de Recursos Etiquetados (VII = A2 + A3.2 – B2 + C2)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6FE45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$94,290,671.24</w:t>
            </w:r>
          </w:p>
        </w:tc>
      </w:tr>
      <w:tr w:rsidR="00DA637A" w:rsidRPr="00DA637A" w14:paraId="26C84C95" w14:textId="77777777" w:rsidTr="00DA637A">
        <w:trPr>
          <w:trHeight w:val="510"/>
          <w:jc w:val="center"/>
        </w:trPr>
        <w:tc>
          <w:tcPr>
            <w:tcW w:w="9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150A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5D4F" w14:textId="77777777" w:rsidR="00DA637A" w:rsidRPr="00DA637A" w:rsidRDefault="00DA637A" w:rsidP="00DA6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A6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$94,290,671.24</w:t>
            </w:r>
          </w:p>
        </w:tc>
      </w:tr>
    </w:tbl>
    <w:p w14:paraId="6509BF6C" w14:textId="77777777" w:rsidR="00DA637A" w:rsidRPr="00C13246" w:rsidRDefault="00DA637A" w:rsidP="006611D9">
      <w:pPr>
        <w:spacing w:after="0" w:line="240" w:lineRule="auto"/>
        <w:jc w:val="both"/>
        <w:rPr>
          <w:rFonts w:ascii="Arial" w:hAnsi="Arial" w:cs="Arial"/>
          <w:b/>
        </w:rPr>
      </w:pPr>
    </w:p>
    <w:p w14:paraId="4AC44FEF" w14:textId="214FF535" w:rsidR="0094090C" w:rsidRPr="00C13246" w:rsidRDefault="006611D9" w:rsidP="006611D9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  <w:b/>
        </w:rPr>
        <w:t>Artículo 3</w:t>
      </w:r>
      <w:r w:rsidR="00A75F7E">
        <w:rPr>
          <w:rFonts w:ascii="Arial" w:hAnsi="Arial" w:cs="Arial"/>
          <w:b/>
        </w:rPr>
        <w:t>9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</w:rPr>
        <w:t xml:space="preserve"> </w:t>
      </w:r>
    </w:p>
    <w:p w14:paraId="75A6927D" w14:textId="6B13C348" w:rsidR="0094090C" w:rsidRPr="00C13246" w:rsidRDefault="0094090C" w:rsidP="0094090C">
      <w:pPr>
        <w:spacing w:after="0" w:line="240" w:lineRule="auto"/>
        <w:jc w:val="both"/>
        <w:rPr>
          <w:rFonts w:ascii="Arial" w:hAnsi="Arial" w:cs="Arial"/>
        </w:rPr>
      </w:pPr>
      <w:r w:rsidRPr="00C13246">
        <w:rPr>
          <w:rFonts w:ascii="Arial" w:hAnsi="Arial" w:cs="Arial"/>
        </w:rPr>
        <w:t xml:space="preserve">En el presente Presupuesto no se cuenta con deuda pública a corto plazo (menor a un año). </w:t>
      </w:r>
    </w:p>
    <w:p w14:paraId="1DD021DC" w14:textId="77777777" w:rsidR="00D83EA5" w:rsidRPr="00C13246" w:rsidRDefault="00D83EA5" w:rsidP="00D83EA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8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80"/>
        <w:gridCol w:w="2220"/>
        <w:gridCol w:w="2126"/>
      </w:tblGrid>
      <w:tr w:rsidR="00941C0E" w:rsidRPr="00C13246" w14:paraId="4D32E3A0" w14:textId="77777777" w:rsidTr="009334CB">
        <w:trPr>
          <w:trHeight w:val="264"/>
          <w:jc w:val="center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542C44" w14:textId="6609055A" w:rsidR="00941C0E" w:rsidRPr="00C13246" w:rsidRDefault="00941C0E" w:rsidP="00941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DEUDA PÚBLICA A CORTO PLAZO - OBLIGACIONES MENORES A UN AÑO</w:t>
            </w:r>
          </w:p>
        </w:tc>
      </w:tr>
      <w:tr w:rsidR="00941C0E" w:rsidRPr="00C13246" w14:paraId="1CEFF5D4" w14:textId="77777777" w:rsidTr="009334CB">
        <w:trPr>
          <w:trHeight w:val="264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53506F" w14:textId="6A4B530C" w:rsidR="00941C0E" w:rsidRPr="00C13246" w:rsidRDefault="00941C0E" w:rsidP="00941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B418DF5" w14:textId="42B99975" w:rsidR="00941C0E" w:rsidRPr="00C13246" w:rsidRDefault="00941C0E" w:rsidP="00941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(NOMBRE)</w:t>
            </w:r>
          </w:p>
        </w:tc>
      </w:tr>
      <w:tr w:rsidR="00941C0E" w:rsidRPr="00C13246" w14:paraId="261DA7A0" w14:textId="77777777" w:rsidTr="00941C0E">
        <w:trPr>
          <w:trHeight w:val="264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B68960" w14:textId="1EC5BD8A" w:rsidR="00941C0E" w:rsidRPr="00C13246" w:rsidRDefault="00941C0E" w:rsidP="00941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1C10D07" w14:textId="0F3A136F" w:rsidR="00941C0E" w:rsidRPr="00C13246" w:rsidRDefault="00103DE1" w:rsidP="00941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105363" w:rsidRPr="00C13246" w14:paraId="3A613A71" w14:textId="77777777" w:rsidTr="009334CB">
        <w:trPr>
          <w:trHeight w:val="75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B4760C" w14:textId="5327FE17" w:rsidR="00105363" w:rsidRPr="00C13246" w:rsidRDefault="00105363" w:rsidP="00105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en Pesos Estimado a Solicitar en Obligaciones a Co</w:t>
            </w:r>
            <w:r w:rsidR="000E2D17"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rto Plazo para el Ejercicio </w:t>
            </w:r>
            <w:r w:rsidR="00103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218ACA" w14:textId="2E3FD952" w:rsidR="00105363" w:rsidRPr="00C13246" w:rsidRDefault="00105363" w:rsidP="000E2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Total Ap</w:t>
            </w:r>
            <w:r w:rsidR="000E2D17"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robado en la Ley de Ingresos </w:t>
            </w:r>
            <w:r w:rsidR="00103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2025</w:t>
            </w: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Sin Financiamientos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D65ED2" w14:textId="5EC46E7C" w:rsidR="00105363" w:rsidRPr="00C13246" w:rsidRDefault="00105363" w:rsidP="00105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Destino de la Obligación o Financiamiento a Corto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0664B" w14:textId="208BFC8F" w:rsidR="00105363" w:rsidRPr="00C13246" w:rsidRDefault="00105363" w:rsidP="00105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Fuente de Garantía</w:t>
            </w:r>
          </w:p>
        </w:tc>
      </w:tr>
      <w:tr w:rsidR="009334CB" w:rsidRPr="00C13246" w14:paraId="2553EEB6" w14:textId="77777777" w:rsidTr="0094090C">
        <w:trPr>
          <w:trHeight w:val="15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9CE" w14:textId="591B67B7" w:rsidR="009334CB" w:rsidRPr="00C13246" w:rsidRDefault="009334CB" w:rsidP="00933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9CBFD" w14:textId="7E84FEC2" w:rsidR="009334CB" w:rsidRPr="00C13246" w:rsidRDefault="009334CB" w:rsidP="00933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ED2" w14:textId="4F2E560E" w:rsidR="009334CB" w:rsidRPr="00C13246" w:rsidRDefault="009334CB" w:rsidP="0093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3D2" w14:textId="3FA84169" w:rsidR="009334CB" w:rsidRPr="00C13246" w:rsidRDefault="009334CB" w:rsidP="0093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31EE066" w14:textId="77777777" w:rsidR="009334CB" w:rsidRPr="00C13246" w:rsidRDefault="009334CB" w:rsidP="00D83EA5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480"/>
        <w:gridCol w:w="196"/>
        <w:gridCol w:w="1851"/>
      </w:tblGrid>
      <w:tr w:rsidR="009334CB" w:rsidRPr="00C13246" w14:paraId="183C0FFB" w14:textId="77777777" w:rsidTr="009334CB">
        <w:trPr>
          <w:trHeight w:val="264"/>
          <w:jc w:val="center"/>
        </w:trPr>
        <w:tc>
          <w:tcPr>
            <w:tcW w:w="8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8601D" w14:textId="557AA0FC" w:rsidR="009334CB" w:rsidRPr="00C13246" w:rsidRDefault="009334CB" w:rsidP="001053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Artículo 30, fracción I de Ley de Disciplina Financiera de las Entidades Federativas y los Municipios</w:t>
            </w:r>
          </w:p>
        </w:tc>
      </w:tr>
      <w:tr w:rsidR="009334CB" w:rsidRPr="00C13246" w14:paraId="794A90FC" w14:textId="77777777" w:rsidTr="00BF3DB8">
        <w:trPr>
          <w:trHeight w:val="264"/>
          <w:jc w:val="center"/>
        </w:trPr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33DC2AF" w14:textId="06456764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Monto Total de Ingresos sin Contar Financiamientos para el Ejercicio </w:t>
            </w:r>
            <w:r w:rsidR="00103DE1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2025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629DC0" w14:textId="77BB28ED" w:rsidR="009334CB" w:rsidRPr="00C13246" w:rsidRDefault="009334CB" w:rsidP="00933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9334CB" w:rsidRPr="00C13246" w14:paraId="7CDA1BA1" w14:textId="77777777" w:rsidTr="00BF3DB8">
        <w:trPr>
          <w:trHeight w:val="264"/>
          <w:jc w:val="center"/>
        </w:trPr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CA90344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Monto Estimado de Deudas a Corto Plazo a Adquirirse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AEF1AF3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9AE8D" w14:textId="42B8C775" w:rsidR="009334CB" w:rsidRPr="00C13246" w:rsidRDefault="009334CB" w:rsidP="00933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9334CB" w:rsidRPr="00C13246" w14:paraId="2DD4E007" w14:textId="77777777" w:rsidTr="00BF3DB8">
        <w:trPr>
          <w:trHeight w:val="264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662E979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Porcentaje Límite: 6%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BA3ACC9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1286F17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A978D" w14:textId="3FEB0C6A" w:rsidR="009334CB" w:rsidRPr="00C13246" w:rsidRDefault="009334CB" w:rsidP="00933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9334CB" w:rsidRPr="00C13246" w14:paraId="449AA460" w14:textId="77777777" w:rsidTr="00BF3DB8">
        <w:trPr>
          <w:trHeight w:val="264"/>
          <w:jc w:val="center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AA34448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Exceso del Límite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47F72E5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86794E1" w14:textId="77777777" w:rsidR="009334CB" w:rsidRPr="00C13246" w:rsidRDefault="009334CB" w:rsidP="00933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C765D6" w14:textId="64D7D49F" w:rsidR="009334CB" w:rsidRPr="00C13246" w:rsidRDefault="009334CB" w:rsidP="00933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C0006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75EDB694" w14:textId="77777777" w:rsidR="00F833A8" w:rsidRPr="00C13246" w:rsidRDefault="00F833A8" w:rsidP="00D83EA5">
      <w:pPr>
        <w:spacing w:after="0" w:line="240" w:lineRule="auto"/>
        <w:jc w:val="both"/>
        <w:rPr>
          <w:rFonts w:ascii="Arial" w:hAnsi="Arial" w:cs="Arial"/>
        </w:rPr>
      </w:pPr>
    </w:p>
    <w:p w14:paraId="4E4C6165" w14:textId="77777777" w:rsidR="00420CF7" w:rsidRPr="00C13246" w:rsidRDefault="00420CF7" w:rsidP="000142F8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TÍTULO SEGUNDO</w:t>
      </w:r>
    </w:p>
    <w:p w14:paraId="634134CF" w14:textId="77777777" w:rsidR="00420CF7" w:rsidRPr="00C13246" w:rsidRDefault="00420CF7" w:rsidP="000142F8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C13246">
        <w:rPr>
          <w:b/>
          <w:bCs/>
          <w:color w:val="000000"/>
          <w:sz w:val="24"/>
          <w:szCs w:val="24"/>
        </w:rPr>
        <w:t>DE LOS RECURSOS FEDERALES</w:t>
      </w:r>
    </w:p>
    <w:p w14:paraId="5793D039" w14:textId="77777777" w:rsidR="00420CF7" w:rsidRPr="00C13246" w:rsidRDefault="00420CF7" w:rsidP="000142F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CA8118B" w14:textId="77777777" w:rsidR="00420CF7" w:rsidRPr="00C13246" w:rsidRDefault="00420CF7" w:rsidP="000142F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3246">
        <w:rPr>
          <w:rFonts w:ascii="Arial" w:hAnsi="Arial" w:cs="Arial"/>
          <w:b/>
          <w:bCs/>
          <w:color w:val="000000"/>
          <w:sz w:val="24"/>
          <w:szCs w:val="24"/>
        </w:rPr>
        <w:t>CAPÍTULO ÚNICO</w:t>
      </w:r>
    </w:p>
    <w:p w14:paraId="36B5DE7C" w14:textId="37CAF51C" w:rsidR="00420CF7" w:rsidRPr="00C13246" w:rsidRDefault="0056561C" w:rsidP="000142F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3246">
        <w:rPr>
          <w:rFonts w:ascii="Arial" w:hAnsi="Arial" w:cs="Arial"/>
          <w:b/>
          <w:bCs/>
          <w:color w:val="000000"/>
          <w:sz w:val="24"/>
          <w:szCs w:val="24"/>
        </w:rPr>
        <w:t xml:space="preserve">DE LOS RECURSOS FEDERALES TRANSFERIDOS AL MUNICIPIO </w:t>
      </w:r>
    </w:p>
    <w:p w14:paraId="7A24FE7B" w14:textId="77777777" w:rsidR="00570ECA" w:rsidRPr="00C13246" w:rsidRDefault="00570ECA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43A0CD" w14:textId="0B3BA81F" w:rsidR="009235CB" w:rsidRPr="00C13246" w:rsidRDefault="00CF59CC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A75F7E">
        <w:rPr>
          <w:rFonts w:ascii="Arial" w:hAnsi="Arial" w:cs="Arial"/>
          <w:b/>
        </w:rPr>
        <w:t>40</w:t>
      </w:r>
      <w:r w:rsidRPr="00C13246">
        <w:rPr>
          <w:rFonts w:ascii="Arial" w:hAnsi="Arial" w:cs="Arial"/>
          <w:b/>
        </w:rPr>
        <w:t>.-</w:t>
      </w:r>
      <w:r w:rsidR="00420CF7" w:rsidRPr="00C13246">
        <w:rPr>
          <w:rFonts w:ascii="Arial" w:hAnsi="Arial" w:cs="Arial"/>
          <w:color w:val="000000"/>
        </w:rPr>
        <w:t xml:space="preserve"> </w:t>
      </w:r>
      <w:r w:rsidR="009235CB" w:rsidRPr="00C13246">
        <w:rPr>
          <w:rFonts w:ascii="Arial" w:hAnsi="Arial" w:cs="Arial"/>
          <w:color w:val="000000"/>
        </w:rPr>
        <w:t xml:space="preserve">El </w:t>
      </w:r>
      <w:r w:rsidR="000A74BC" w:rsidRPr="00C13246">
        <w:rPr>
          <w:rFonts w:ascii="Arial" w:hAnsi="Arial" w:cs="Arial"/>
          <w:color w:val="000000"/>
        </w:rPr>
        <w:t>Anteproyecto de Presupuesto de Egresos</w:t>
      </w:r>
      <w:r w:rsidR="009235CB" w:rsidRPr="00C13246">
        <w:rPr>
          <w:rFonts w:ascii="Arial" w:hAnsi="Arial" w:cs="Arial"/>
          <w:color w:val="000000"/>
        </w:rPr>
        <w:t xml:space="preserve"> del Municipio de </w:t>
      </w:r>
      <w:r w:rsidR="00DA637A">
        <w:rPr>
          <w:rFonts w:ascii="Arial" w:hAnsi="Arial" w:cs="Arial"/>
          <w:bCs/>
        </w:rPr>
        <w:t>Muzquiz</w:t>
      </w:r>
      <w:r w:rsidR="009163F2" w:rsidRPr="00C13246">
        <w:rPr>
          <w:rFonts w:ascii="Arial" w:hAnsi="Arial" w:cs="Arial"/>
          <w:color w:val="000000"/>
        </w:rPr>
        <w:t>,</w:t>
      </w:r>
      <w:r w:rsidR="009235CB" w:rsidRPr="00C13246">
        <w:rPr>
          <w:rFonts w:ascii="Arial" w:hAnsi="Arial" w:cs="Arial"/>
          <w:color w:val="000000"/>
        </w:rPr>
        <w:t xml:space="preserve"> contempla como una de sus fuentes </w:t>
      </w:r>
      <w:r w:rsidR="009163F2" w:rsidRPr="00C13246">
        <w:rPr>
          <w:rFonts w:ascii="Arial" w:hAnsi="Arial" w:cs="Arial"/>
          <w:color w:val="000000"/>
        </w:rPr>
        <w:t xml:space="preserve">de financiamiento los recursos federales asignados a través de participaciones, aportaciones y convenios, derivados de la Ley de Ingresos de la Federación o del </w:t>
      </w:r>
      <w:r w:rsidR="000A74BC" w:rsidRPr="00C13246">
        <w:rPr>
          <w:rFonts w:ascii="Arial" w:hAnsi="Arial" w:cs="Arial"/>
          <w:color w:val="000000"/>
        </w:rPr>
        <w:t>de Presupuesto de Egresos</w:t>
      </w:r>
      <w:r w:rsidR="009163F2" w:rsidRPr="00C13246">
        <w:rPr>
          <w:rFonts w:ascii="Arial" w:hAnsi="Arial" w:cs="Arial"/>
          <w:color w:val="000000"/>
        </w:rPr>
        <w:t xml:space="preserve"> de la Federación.</w:t>
      </w:r>
    </w:p>
    <w:p w14:paraId="557CDCDF" w14:textId="77777777" w:rsidR="009235CB" w:rsidRPr="00C13246" w:rsidRDefault="009235CB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322F5A" w14:textId="3B814082" w:rsidR="00420CF7" w:rsidRPr="00C13246" w:rsidRDefault="00420CF7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 xml:space="preserve">Las ministraciones de recursos federales a que se refiere este </w:t>
      </w:r>
      <w:r w:rsidR="00DA637A" w:rsidRPr="00C13246">
        <w:rPr>
          <w:rFonts w:ascii="Arial" w:hAnsi="Arial" w:cs="Arial"/>
          <w:color w:val="000000"/>
        </w:rPr>
        <w:t>artículo</w:t>
      </w:r>
      <w:r w:rsidRPr="00C13246">
        <w:rPr>
          <w:rFonts w:ascii="Arial" w:hAnsi="Arial" w:cs="Arial"/>
          <w:color w:val="000000"/>
        </w:rPr>
        <w:t xml:space="preserve"> se realizarán de conformidad con las disposiciones aplicables</w:t>
      </w:r>
      <w:r w:rsidR="00E753B7" w:rsidRPr="00C13246">
        <w:rPr>
          <w:rFonts w:ascii="Arial" w:hAnsi="Arial" w:cs="Arial"/>
          <w:color w:val="000000"/>
        </w:rPr>
        <w:t xml:space="preserve"> en la materia</w:t>
      </w:r>
      <w:r w:rsidRPr="00C13246">
        <w:rPr>
          <w:rFonts w:ascii="Arial" w:hAnsi="Arial" w:cs="Arial"/>
          <w:color w:val="000000"/>
        </w:rPr>
        <w:t>.</w:t>
      </w:r>
    </w:p>
    <w:p w14:paraId="4A4F6F74" w14:textId="77777777" w:rsidR="00AD3C8C" w:rsidRPr="00C13246" w:rsidRDefault="00AD3C8C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006A35" w14:textId="19699AF9" w:rsidR="00347577" w:rsidRPr="00C13246" w:rsidRDefault="00CF59CC" w:rsidP="00347577">
      <w:p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C13246">
        <w:rPr>
          <w:rFonts w:ascii="Arial" w:hAnsi="Arial" w:cs="Arial"/>
          <w:b/>
        </w:rPr>
        <w:t xml:space="preserve">Artículo </w:t>
      </w:r>
      <w:r w:rsidR="00CF2559" w:rsidRPr="00C13246">
        <w:rPr>
          <w:rFonts w:ascii="Arial" w:hAnsi="Arial" w:cs="Arial"/>
          <w:b/>
        </w:rPr>
        <w:t>4</w:t>
      </w:r>
      <w:r w:rsidR="00A75F7E">
        <w:rPr>
          <w:rFonts w:ascii="Arial" w:hAnsi="Arial" w:cs="Arial"/>
          <w:b/>
        </w:rPr>
        <w:t>1</w:t>
      </w:r>
      <w:r w:rsidRPr="00C13246">
        <w:rPr>
          <w:rFonts w:ascii="Arial" w:hAnsi="Arial" w:cs="Arial"/>
          <w:b/>
        </w:rPr>
        <w:t>.-</w:t>
      </w:r>
      <w:r w:rsidR="00420CF7" w:rsidRPr="00C13246">
        <w:rPr>
          <w:rFonts w:ascii="Arial" w:hAnsi="Arial" w:cs="Arial"/>
          <w:color w:val="000000"/>
        </w:rPr>
        <w:t xml:space="preserve"> L</w:t>
      </w:r>
      <w:r w:rsidR="00AD3C8C" w:rsidRPr="00C13246">
        <w:rPr>
          <w:rFonts w:ascii="Arial" w:hAnsi="Arial" w:cs="Arial"/>
          <w:color w:val="000000"/>
        </w:rPr>
        <w:t xml:space="preserve">os </w:t>
      </w:r>
      <w:r w:rsidR="00347577" w:rsidRPr="00C13246">
        <w:rPr>
          <w:rFonts w:ascii="Arial" w:hAnsi="Arial" w:cs="Arial"/>
          <w:color w:val="000000"/>
        </w:rPr>
        <w:t xml:space="preserve">montos de los </w:t>
      </w:r>
      <w:r w:rsidR="00AD3C8C" w:rsidRPr="00C13246">
        <w:rPr>
          <w:rFonts w:ascii="Arial" w:hAnsi="Arial" w:cs="Arial"/>
          <w:color w:val="000000"/>
        </w:rPr>
        <w:t>fondos de a</w:t>
      </w:r>
      <w:r w:rsidR="00420CF7" w:rsidRPr="00C13246">
        <w:rPr>
          <w:rFonts w:ascii="Arial" w:hAnsi="Arial" w:cs="Arial"/>
          <w:color w:val="000000"/>
        </w:rPr>
        <w:t xml:space="preserve">portaciones </w:t>
      </w:r>
      <w:r w:rsidR="00AD3C8C" w:rsidRPr="00C13246">
        <w:rPr>
          <w:rFonts w:ascii="Arial" w:hAnsi="Arial" w:cs="Arial"/>
          <w:color w:val="000000"/>
        </w:rPr>
        <w:t xml:space="preserve">que conforman el ramo 33 que la </w:t>
      </w:r>
      <w:r w:rsidR="005B6A57" w:rsidRPr="00C13246">
        <w:rPr>
          <w:rFonts w:ascii="Arial" w:hAnsi="Arial" w:cs="Arial"/>
          <w:color w:val="000000"/>
        </w:rPr>
        <w:t>F</w:t>
      </w:r>
      <w:r w:rsidR="00420CF7" w:rsidRPr="00C13246">
        <w:rPr>
          <w:rFonts w:ascii="Arial" w:hAnsi="Arial" w:cs="Arial"/>
          <w:color w:val="000000"/>
        </w:rPr>
        <w:t xml:space="preserve">ederación </w:t>
      </w:r>
      <w:r w:rsidR="00793B10" w:rsidRPr="00C13246">
        <w:rPr>
          <w:rFonts w:ascii="Arial" w:hAnsi="Arial" w:cs="Arial"/>
          <w:color w:val="000000"/>
        </w:rPr>
        <w:t>presupuestó</w:t>
      </w:r>
      <w:r w:rsidR="00AD3C8C" w:rsidRPr="00C13246">
        <w:rPr>
          <w:rFonts w:ascii="Arial" w:hAnsi="Arial" w:cs="Arial"/>
          <w:color w:val="000000"/>
        </w:rPr>
        <w:t xml:space="preserve"> otorgar al m</w:t>
      </w:r>
      <w:r w:rsidR="00420CF7" w:rsidRPr="00C13246">
        <w:rPr>
          <w:rFonts w:ascii="Arial" w:hAnsi="Arial" w:cs="Arial"/>
          <w:color w:val="000000"/>
        </w:rPr>
        <w:t xml:space="preserve">unicipio </w:t>
      </w:r>
      <w:r w:rsidR="009163F2" w:rsidRPr="00C13246">
        <w:rPr>
          <w:rFonts w:ascii="Arial" w:hAnsi="Arial" w:cs="Arial"/>
          <w:color w:val="000000"/>
        </w:rPr>
        <w:t>de conformidad con la Ley de Coordinación Fiscal</w:t>
      </w:r>
      <w:r w:rsidR="00347577" w:rsidRPr="00C13246">
        <w:rPr>
          <w:rFonts w:ascii="Arial" w:hAnsi="Arial" w:cs="Arial"/>
          <w:color w:val="000000"/>
        </w:rPr>
        <w:t>, así como l</w:t>
      </w:r>
      <w:r w:rsidR="00347577" w:rsidRPr="00C13246">
        <w:rPr>
          <w:rFonts w:ascii="Arial" w:hAnsi="Arial" w:cs="Arial"/>
          <w:color w:val="000000"/>
          <w:lang w:eastAsia="es-ES"/>
        </w:rPr>
        <w:t>a aplicación, destino y distribución presupuestada se desglosa a continuación por capítulo del gasto:</w:t>
      </w:r>
    </w:p>
    <w:p w14:paraId="3633CE81" w14:textId="77777777" w:rsidR="00347577" w:rsidRPr="00C13246" w:rsidRDefault="00347577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85FBC8" w14:textId="213DE6E7" w:rsidR="00347577" w:rsidRPr="00C13246" w:rsidRDefault="00DA637A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637A">
        <w:rPr>
          <w:noProof/>
        </w:rPr>
        <w:drawing>
          <wp:inline distT="0" distB="0" distL="0" distR="0" wp14:anchorId="19A7BBE9" wp14:editId="6453842C">
            <wp:extent cx="8258810" cy="1900555"/>
            <wp:effectExtent l="0" t="0" r="8890" b="4445"/>
            <wp:docPr id="13487897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3BCE" w14:textId="77777777" w:rsidR="00AD3C8C" w:rsidRPr="00C13246" w:rsidRDefault="00AD3C8C" w:rsidP="000142F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7FFD14" w14:textId="77777777" w:rsidR="00F40E49" w:rsidRDefault="00F40E49" w:rsidP="008964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7A012" w14:textId="77777777" w:rsidR="00F40E49" w:rsidRDefault="00F40E49" w:rsidP="008964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97D2FB" w14:textId="77777777" w:rsidR="00F40E49" w:rsidRDefault="00F40E49" w:rsidP="008964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F419F1" w14:textId="77A4C148" w:rsidR="00420CF7" w:rsidRPr="00C13246" w:rsidRDefault="00420CF7" w:rsidP="008964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3246">
        <w:rPr>
          <w:rFonts w:ascii="Arial" w:hAnsi="Arial" w:cs="Arial"/>
          <w:b/>
          <w:bCs/>
          <w:sz w:val="24"/>
          <w:szCs w:val="24"/>
        </w:rPr>
        <w:lastRenderedPageBreak/>
        <w:t>TÍTULO TERCERO</w:t>
      </w:r>
    </w:p>
    <w:p w14:paraId="4D940B31" w14:textId="0EA68421" w:rsidR="00420CF7" w:rsidRPr="00C13246" w:rsidRDefault="00DC71F5" w:rsidP="008964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3246">
        <w:rPr>
          <w:rFonts w:ascii="Arial" w:hAnsi="Arial" w:cs="Arial"/>
          <w:b/>
          <w:bCs/>
          <w:sz w:val="24"/>
          <w:szCs w:val="24"/>
        </w:rPr>
        <w:t xml:space="preserve">DE LA EJECUCIÓN DEL </w:t>
      </w:r>
      <w:r w:rsidR="000A74BC" w:rsidRPr="00C13246">
        <w:rPr>
          <w:rFonts w:ascii="Arial" w:hAnsi="Arial" w:cs="Arial"/>
          <w:b/>
          <w:bCs/>
          <w:sz w:val="24"/>
          <w:szCs w:val="24"/>
        </w:rPr>
        <w:t>PRESUPUESTO DE EGRESOS</w:t>
      </w:r>
      <w:r w:rsidRPr="00C13246">
        <w:rPr>
          <w:rFonts w:ascii="Arial" w:hAnsi="Arial" w:cs="Arial"/>
          <w:b/>
          <w:bCs/>
          <w:sz w:val="24"/>
          <w:szCs w:val="24"/>
        </w:rPr>
        <w:t xml:space="preserve"> MUNICIPAL</w:t>
      </w:r>
    </w:p>
    <w:p w14:paraId="437E2C12" w14:textId="77777777" w:rsidR="004520B2" w:rsidRPr="00C13246" w:rsidRDefault="004520B2" w:rsidP="008964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6D7D23" w14:textId="77777777" w:rsidR="00420CF7" w:rsidRPr="00C13246" w:rsidRDefault="0037280F" w:rsidP="008964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3246">
        <w:rPr>
          <w:rFonts w:ascii="Arial" w:hAnsi="Arial" w:cs="Arial"/>
          <w:b/>
          <w:bCs/>
          <w:sz w:val="24"/>
          <w:szCs w:val="24"/>
        </w:rPr>
        <w:t>CAPÍTULO ÚNICO</w:t>
      </w:r>
    </w:p>
    <w:p w14:paraId="3566964F" w14:textId="40D5D9C3" w:rsidR="00DC71F5" w:rsidRPr="00C13246" w:rsidRDefault="0056561C" w:rsidP="008964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3246">
        <w:rPr>
          <w:rFonts w:ascii="Arial" w:hAnsi="Arial" w:cs="Arial"/>
          <w:b/>
          <w:sz w:val="24"/>
          <w:szCs w:val="24"/>
        </w:rPr>
        <w:t>DE LOS MONTOS DE ADQUISICIONES Y OBRAS PÚBLICAS</w:t>
      </w:r>
    </w:p>
    <w:p w14:paraId="3BA1326F" w14:textId="77777777" w:rsidR="00DC71F5" w:rsidRPr="00C13246" w:rsidRDefault="00DC71F5" w:rsidP="00896458">
      <w:pPr>
        <w:spacing w:after="0" w:line="240" w:lineRule="auto"/>
        <w:jc w:val="both"/>
        <w:rPr>
          <w:rFonts w:ascii="Arial" w:hAnsi="Arial" w:cs="Arial"/>
        </w:rPr>
      </w:pPr>
    </w:p>
    <w:p w14:paraId="3218AF15" w14:textId="3D889409" w:rsidR="00CA582D" w:rsidRPr="00C13246" w:rsidRDefault="00354B70" w:rsidP="0089645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  <w:color w:val="000000"/>
        </w:rPr>
        <w:t xml:space="preserve">Artículo </w:t>
      </w:r>
      <w:r w:rsidR="00CF2559" w:rsidRPr="00C13246">
        <w:rPr>
          <w:rFonts w:ascii="Arial" w:hAnsi="Arial" w:cs="Arial"/>
          <w:b/>
          <w:color w:val="000000"/>
        </w:rPr>
        <w:t>4</w:t>
      </w:r>
      <w:r w:rsidR="00A75F7E">
        <w:rPr>
          <w:rFonts w:ascii="Arial" w:hAnsi="Arial" w:cs="Arial"/>
          <w:b/>
          <w:color w:val="000000"/>
        </w:rPr>
        <w:t>2</w:t>
      </w:r>
      <w:r w:rsidR="00FF7158" w:rsidRPr="00C13246">
        <w:rPr>
          <w:rFonts w:ascii="Arial" w:hAnsi="Arial" w:cs="Arial"/>
          <w:b/>
        </w:rPr>
        <w:t>-</w:t>
      </w:r>
      <w:r w:rsidR="00FF7158" w:rsidRPr="00C13246">
        <w:rPr>
          <w:rFonts w:ascii="Arial" w:hAnsi="Arial" w:cs="Arial"/>
        </w:rPr>
        <w:t xml:space="preserve"> </w:t>
      </w:r>
      <w:r w:rsidRPr="00C13246">
        <w:rPr>
          <w:rFonts w:ascii="Arial" w:hAnsi="Arial" w:cs="Arial"/>
          <w:color w:val="000000"/>
        </w:rPr>
        <w:t>De</w:t>
      </w:r>
      <w:r w:rsidR="00CA582D" w:rsidRPr="00C13246">
        <w:rPr>
          <w:rFonts w:ascii="Arial" w:hAnsi="Arial" w:cs="Arial"/>
          <w:color w:val="000000"/>
        </w:rPr>
        <w:t xml:space="preserve"> conformidad con </w:t>
      </w:r>
      <w:r w:rsidR="00415733" w:rsidRPr="00C13246">
        <w:rPr>
          <w:rFonts w:ascii="Arial" w:hAnsi="Arial" w:cs="Arial"/>
        </w:rPr>
        <w:t>lo establecido en los artículos 201 de</w:t>
      </w:r>
      <w:r w:rsidRPr="00C13246">
        <w:rPr>
          <w:rFonts w:ascii="Arial" w:hAnsi="Arial" w:cs="Arial"/>
        </w:rPr>
        <w:t xml:space="preserve">l </w:t>
      </w:r>
      <w:r w:rsidRPr="00C13246">
        <w:rPr>
          <w:rFonts w:ascii="Arial" w:hAnsi="Arial" w:cs="Arial"/>
          <w:bCs/>
        </w:rPr>
        <w:t>Código Municipal para el Estado de Coahuila de Zaragoza</w:t>
      </w:r>
      <w:r w:rsidR="002814D3" w:rsidRPr="00C13246">
        <w:rPr>
          <w:rFonts w:ascii="Arial" w:hAnsi="Arial" w:cs="Arial"/>
        </w:rPr>
        <w:t>, el</w:t>
      </w:r>
      <w:r w:rsidRPr="00C13246">
        <w:rPr>
          <w:rFonts w:ascii="Arial" w:hAnsi="Arial" w:cs="Arial"/>
        </w:rPr>
        <w:t xml:space="preserve"> </w:t>
      </w:r>
      <w:r w:rsidR="00415733" w:rsidRPr="00C13246">
        <w:rPr>
          <w:rFonts w:ascii="Arial" w:hAnsi="Arial" w:cs="Arial"/>
        </w:rPr>
        <w:t xml:space="preserve">42 de </w:t>
      </w:r>
      <w:r w:rsidR="00CA582D" w:rsidRPr="00C13246">
        <w:rPr>
          <w:rFonts w:ascii="Arial" w:hAnsi="Arial" w:cs="Arial"/>
          <w:color w:val="000000"/>
        </w:rPr>
        <w:t xml:space="preserve">la </w:t>
      </w:r>
      <w:r w:rsidR="0078612B" w:rsidRPr="00C13246">
        <w:rPr>
          <w:rFonts w:ascii="Arial" w:hAnsi="Arial" w:cs="Arial"/>
          <w:color w:val="000000"/>
        </w:rPr>
        <w:t>Ley de Obras Públicas y Servicios Relacionados con las mismas para el Estado de Coahuila de Zaragoza</w:t>
      </w:r>
      <w:r w:rsidR="002814D3" w:rsidRPr="00C13246">
        <w:rPr>
          <w:rFonts w:ascii="Arial" w:hAnsi="Arial" w:cs="Arial"/>
          <w:color w:val="000000"/>
        </w:rPr>
        <w:t xml:space="preserve"> y el artículo segundo transitorio de la Ley de la Unidad de Cuenta del Estado de Coahuila de Zaragoza</w:t>
      </w:r>
      <w:r w:rsidR="00CA582D" w:rsidRPr="00C13246">
        <w:rPr>
          <w:rFonts w:ascii="Arial" w:hAnsi="Arial" w:cs="Arial"/>
          <w:color w:val="000000"/>
        </w:rPr>
        <w:t xml:space="preserve">, los montos máximos de contratación por adjudicación directa, por invitación restringida y por licitación pública, durante el ejercicio fiscal de </w:t>
      </w:r>
      <w:r w:rsidR="00103DE1">
        <w:rPr>
          <w:rFonts w:ascii="Arial" w:hAnsi="Arial" w:cs="Arial"/>
          <w:color w:val="000000"/>
        </w:rPr>
        <w:t>2025</w:t>
      </w:r>
      <w:r w:rsidR="00CA582D" w:rsidRPr="00C13246">
        <w:rPr>
          <w:rFonts w:ascii="Arial" w:hAnsi="Arial" w:cs="Arial"/>
          <w:color w:val="000000"/>
        </w:rPr>
        <w:t>, se sujetarán a los siguientes lineamientos:</w:t>
      </w:r>
    </w:p>
    <w:p w14:paraId="6D7EE578" w14:textId="77777777" w:rsidR="00BA653C" w:rsidRPr="00C13246" w:rsidRDefault="00BA653C" w:rsidP="0089645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7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3132"/>
      </w:tblGrid>
      <w:tr w:rsidR="00CF2559" w:rsidRPr="00C13246" w14:paraId="6E70A73F" w14:textId="77777777" w:rsidTr="00CF2559">
        <w:trPr>
          <w:trHeight w:val="51"/>
          <w:jc w:val="center"/>
        </w:trPr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8459AB" w14:textId="7BF4A1DA" w:rsidR="00CF2559" w:rsidRPr="00C13246" w:rsidRDefault="00CF2559" w:rsidP="00EF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TOPES EN MONTOS PARA A</w:t>
            </w:r>
            <w:r w:rsidR="002D5A49"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SIGNACIÓN DIRECTA, INVITACIÓN Y </w:t>
            </w: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LICITACIÓN PÚBLICA</w:t>
            </w:r>
          </w:p>
        </w:tc>
      </w:tr>
      <w:tr w:rsidR="00BC69CA" w:rsidRPr="00C13246" w14:paraId="68D56B03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CD0994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EF56FF9" w14:textId="1FFE197A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MUZQUIZ COAHUILA</w:t>
            </w:r>
          </w:p>
        </w:tc>
      </w:tr>
      <w:tr w:rsidR="00BC69CA" w:rsidRPr="00C13246" w14:paraId="5D239C9C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773DD6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8C1C3A" w14:textId="6FEF6DE3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941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BC69CA" w:rsidRPr="00C13246" w14:paraId="2734FF32" w14:textId="77777777" w:rsidTr="00CF2559">
        <w:trPr>
          <w:trHeight w:val="49"/>
          <w:jc w:val="center"/>
        </w:trPr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3BE7B6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Obras Públicas</w:t>
            </w:r>
          </w:p>
        </w:tc>
      </w:tr>
      <w:tr w:rsidR="00BC69CA" w:rsidRPr="00C13246" w14:paraId="08E7AA8E" w14:textId="77777777" w:rsidTr="00CF2559">
        <w:trPr>
          <w:trHeight w:val="361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2EDEFB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Modalidad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2D1768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En Unidades de Medida y Actualización </w:t>
            </w:r>
          </w:p>
        </w:tc>
      </w:tr>
      <w:tr w:rsidR="00BC69CA" w:rsidRPr="00C13246" w14:paraId="0A7751ED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6BEC9" w14:textId="77777777" w:rsidR="00BC69CA" w:rsidRPr="00C13246" w:rsidRDefault="00BC69CA" w:rsidP="00BC6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51FD82" w14:textId="77777777" w:rsidR="00BC69CA" w:rsidRPr="00C13246" w:rsidRDefault="00BC69CA" w:rsidP="00BC69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 de 53,550</w:t>
            </w:r>
          </w:p>
        </w:tc>
      </w:tr>
      <w:tr w:rsidR="00BC69CA" w:rsidRPr="00C13246" w14:paraId="1100BFAB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EA194" w14:textId="77777777" w:rsidR="00BC69CA" w:rsidRPr="00C13246" w:rsidRDefault="00BC69CA" w:rsidP="00BC6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D9723F" w14:textId="01B93F81" w:rsidR="00BC69CA" w:rsidRPr="00C13246" w:rsidRDefault="00BC69CA" w:rsidP="00BC69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13,300 hasta 53,550</w:t>
            </w:r>
          </w:p>
        </w:tc>
      </w:tr>
      <w:tr w:rsidR="00BC69CA" w:rsidRPr="00C13246" w14:paraId="4735D0D6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5C25C" w14:textId="77777777" w:rsidR="00BC69CA" w:rsidRPr="00C13246" w:rsidRDefault="00BC69CA" w:rsidP="00BC6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BE28F4" w14:textId="77777777" w:rsidR="00BC69CA" w:rsidRPr="00C13246" w:rsidRDefault="00BC69CA" w:rsidP="00BC69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13,300</w:t>
            </w:r>
          </w:p>
        </w:tc>
      </w:tr>
      <w:tr w:rsidR="00BC69CA" w:rsidRPr="00C13246" w14:paraId="7A7A0589" w14:textId="77777777" w:rsidTr="00CF2559">
        <w:trPr>
          <w:trHeight w:val="49"/>
          <w:jc w:val="center"/>
        </w:trPr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99846B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Servicios Relacionados con las Obras Públicas</w:t>
            </w:r>
          </w:p>
        </w:tc>
      </w:tr>
      <w:tr w:rsidR="00BC69CA" w:rsidRPr="00C13246" w14:paraId="77A14BC0" w14:textId="77777777" w:rsidTr="00CF2559">
        <w:trPr>
          <w:trHeight w:val="193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3364F6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Modalidad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B50582" w14:textId="77777777" w:rsidR="00BC69CA" w:rsidRPr="00C13246" w:rsidRDefault="00BC69CA" w:rsidP="00BC6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 Unidades de Medida y Actualización</w:t>
            </w:r>
          </w:p>
        </w:tc>
      </w:tr>
      <w:tr w:rsidR="00BC69CA" w:rsidRPr="00C13246" w14:paraId="15948B95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40AF3" w14:textId="77777777" w:rsidR="00BC69CA" w:rsidRPr="00C13246" w:rsidRDefault="00BC69CA" w:rsidP="00BC6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84CC0B" w14:textId="2A0C4474" w:rsidR="00BC69CA" w:rsidRPr="00C13246" w:rsidRDefault="00BC69CA" w:rsidP="00BC69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 de 17,853</w:t>
            </w:r>
          </w:p>
        </w:tc>
      </w:tr>
      <w:tr w:rsidR="00BC69CA" w:rsidRPr="00C13246" w14:paraId="47F6774A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B857A" w14:textId="77777777" w:rsidR="00BC69CA" w:rsidRPr="00C13246" w:rsidRDefault="00BC69CA" w:rsidP="00BC6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FC9BEB" w14:textId="77777777" w:rsidR="00BC69CA" w:rsidRPr="00C13246" w:rsidRDefault="00BC69CA" w:rsidP="00BC69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4,463 hasta 17,853 </w:t>
            </w:r>
          </w:p>
        </w:tc>
      </w:tr>
      <w:tr w:rsidR="00BC69CA" w:rsidRPr="00C13246" w14:paraId="73C034FF" w14:textId="77777777" w:rsidTr="00CF2559">
        <w:trPr>
          <w:trHeight w:val="49"/>
          <w:jc w:val="center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B2188" w14:textId="77777777" w:rsidR="00BC69CA" w:rsidRPr="00C13246" w:rsidRDefault="00BC69CA" w:rsidP="00BC6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523B78" w14:textId="7C87421C" w:rsidR="00BC69CA" w:rsidRPr="00C13246" w:rsidRDefault="00BC69CA" w:rsidP="00BC69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4,463</w:t>
            </w:r>
          </w:p>
        </w:tc>
      </w:tr>
    </w:tbl>
    <w:p w14:paraId="1038A8FB" w14:textId="77777777" w:rsidR="00CF2559" w:rsidRPr="00C13246" w:rsidRDefault="00CF2559" w:rsidP="0089645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22A455" w14:textId="77777777" w:rsidR="00E14A89" w:rsidRPr="00C13246" w:rsidRDefault="00E14A89" w:rsidP="00D9130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 xml:space="preserve">Los montos establecidos deberán considerarse sin incluir el importe del Impuesto al Valor Agregado. </w:t>
      </w:r>
    </w:p>
    <w:p w14:paraId="36073CA0" w14:textId="77777777" w:rsidR="00E14A89" w:rsidRPr="00C13246" w:rsidRDefault="00E14A89" w:rsidP="00D9130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ADA7C2" w14:textId="19CABBB0" w:rsidR="00B53540" w:rsidRPr="00C13246" w:rsidRDefault="00354B70" w:rsidP="00D9130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  <w:color w:val="000000"/>
        </w:rPr>
        <w:t xml:space="preserve">Artículo </w:t>
      </w:r>
      <w:r w:rsidR="00757E14" w:rsidRPr="00C13246">
        <w:rPr>
          <w:rFonts w:ascii="Arial" w:hAnsi="Arial" w:cs="Arial"/>
          <w:b/>
          <w:color w:val="000000"/>
        </w:rPr>
        <w:t>4</w:t>
      </w:r>
      <w:r w:rsidR="00A75F7E">
        <w:rPr>
          <w:rFonts w:ascii="Arial" w:hAnsi="Arial" w:cs="Arial"/>
          <w:b/>
          <w:color w:val="000000"/>
        </w:rPr>
        <w:t>3</w:t>
      </w:r>
      <w:r w:rsidR="00B53540" w:rsidRPr="00C13246">
        <w:rPr>
          <w:rFonts w:ascii="Arial" w:hAnsi="Arial" w:cs="Arial"/>
          <w:b/>
          <w:color w:val="000000"/>
        </w:rPr>
        <w:t>.</w:t>
      </w:r>
      <w:r w:rsidR="00037A3E" w:rsidRPr="00C13246">
        <w:rPr>
          <w:rFonts w:ascii="Arial" w:hAnsi="Arial" w:cs="Arial"/>
          <w:color w:val="000000"/>
        </w:rPr>
        <w:t>-</w:t>
      </w:r>
      <w:r w:rsidR="00B53540" w:rsidRPr="00C13246">
        <w:rPr>
          <w:rFonts w:ascii="Arial" w:hAnsi="Arial" w:cs="Arial"/>
          <w:color w:val="000000"/>
        </w:rPr>
        <w:t xml:space="preserve"> En forma similar a las obras públicas el municipio administrará sus adquisiciones públicas. Por adquisiciones públicas se entenderán, toda clase de convenios o contratos, cualquiera que sea su denominación legal, que el municipio, sus dependencias o entidades celebren para la compra de insumos, materiales, mercancías, materias primas y bienes muebles que tengan por objeto </w:t>
      </w:r>
      <w:r w:rsidR="00B53540" w:rsidRPr="00C13246">
        <w:rPr>
          <w:rFonts w:ascii="Arial" w:hAnsi="Arial" w:cs="Arial"/>
          <w:color w:val="000000"/>
        </w:rPr>
        <w:lastRenderedPageBreak/>
        <w:t>cubrir las necesidades comunes de las dependencias de la Administración Pública Municipal, así como aquellos bienes necesarios para la realización de funciones específicas.</w:t>
      </w:r>
    </w:p>
    <w:p w14:paraId="77098AF3" w14:textId="77777777" w:rsidR="00B53540" w:rsidRPr="00C13246" w:rsidRDefault="00B53540" w:rsidP="00D9130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248570" w14:textId="528035F8" w:rsidR="0059257D" w:rsidRPr="00C13246" w:rsidRDefault="00B53540" w:rsidP="00D9130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 xml:space="preserve">Las adquisiciones que </w:t>
      </w:r>
      <w:r w:rsidR="00CB266F" w:rsidRPr="00C13246">
        <w:rPr>
          <w:rFonts w:ascii="Arial" w:hAnsi="Arial" w:cs="Arial"/>
          <w:color w:val="000000"/>
        </w:rPr>
        <w:t>realicen</w:t>
      </w:r>
      <w:r w:rsidRPr="00C13246">
        <w:rPr>
          <w:rFonts w:ascii="Arial" w:hAnsi="Arial" w:cs="Arial"/>
          <w:color w:val="000000"/>
        </w:rPr>
        <w:t xml:space="preserve"> el municipio o sus </w:t>
      </w:r>
      <w:r w:rsidR="00DA637A" w:rsidRPr="00C13246">
        <w:rPr>
          <w:rFonts w:ascii="Arial" w:hAnsi="Arial" w:cs="Arial"/>
          <w:color w:val="000000"/>
        </w:rPr>
        <w:t>dependencias</w:t>
      </w:r>
      <w:r w:rsidRPr="00C13246">
        <w:rPr>
          <w:rFonts w:ascii="Arial" w:hAnsi="Arial" w:cs="Arial"/>
          <w:color w:val="000000"/>
        </w:rPr>
        <w:t xml:space="preserve"> deberán sujetarse a las disposiciones </w:t>
      </w:r>
      <w:r w:rsidR="005B2FCF" w:rsidRPr="00C13246">
        <w:rPr>
          <w:rFonts w:ascii="Arial" w:hAnsi="Arial" w:cs="Arial"/>
          <w:color w:val="000000"/>
        </w:rPr>
        <w:t xml:space="preserve">legales que regulan la materia </w:t>
      </w:r>
      <w:r w:rsidRPr="00C13246">
        <w:rPr>
          <w:rFonts w:ascii="Arial" w:hAnsi="Arial" w:cs="Arial"/>
          <w:color w:val="000000"/>
        </w:rPr>
        <w:t>en el Estado.</w:t>
      </w:r>
    </w:p>
    <w:p w14:paraId="481FE896" w14:textId="77777777" w:rsidR="00B53540" w:rsidRPr="00C13246" w:rsidRDefault="00B53540" w:rsidP="00D91300">
      <w:pPr>
        <w:spacing w:after="0" w:line="240" w:lineRule="auto"/>
        <w:jc w:val="both"/>
        <w:rPr>
          <w:rFonts w:ascii="Arial" w:hAnsi="Arial" w:cs="Arial"/>
        </w:rPr>
      </w:pPr>
    </w:p>
    <w:p w14:paraId="0B2AA69A" w14:textId="3357CFD9" w:rsidR="0059257D" w:rsidRPr="00C13246" w:rsidRDefault="00E14A89" w:rsidP="00D9130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</w:rPr>
        <w:t>Por tanto</w:t>
      </w:r>
      <w:r w:rsidR="00415733" w:rsidRPr="00C13246">
        <w:rPr>
          <w:rFonts w:ascii="Arial" w:hAnsi="Arial" w:cs="Arial"/>
        </w:rPr>
        <w:t>,</w:t>
      </w:r>
      <w:r w:rsidRPr="00C13246">
        <w:rPr>
          <w:rFonts w:ascii="Arial" w:hAnsi="Arial" w:cs="Arial"/>
        </w:rPr>
        <w:t xml:space="preserve"> de conformidad con lo establecido en </w:t>
      </w:r>
      <w:r w:rsidR="00415733" w:rsidRPr="00C13246">
        <w:rPr>
          <w:rFonts w:ascii="Arial" w:hAnsi="Arial" w:cs="Arial"/>
        </w:rPr>
        <w:t xml:space="preserve">el artículo 65 de </w:t>
      </w:r>
      <w:r w:rsidRPr="00C13246">
        <w:rPr>
          <w:rFonts w:ascii="Arial" w:hAnsi="Arial" w:cs="Arial"/>
        </w:rPr>
        <w:t xml:space="preserve">la Ley de Adquisiciones, Arrendamientos y Contratación de Servicios para el Estado de </w:t>
      </w:r>
      <w:r w:rsidRPr="00C13246">
        <w:rPr>
          <w:rFonts w:ascii="Arial" w:hAnsi="Arial" w:cs="Arial"/>
          <w:color w:val="000000"/>
        </w:rPr>
        <w:t xml:space="preserve">Coahuila de Zaragoza, los montos máximos de contratación por adjudicación directa, por invitación restringida y por licitación pública, durante el ejercicio fiscal de </w:t>
      </w:r>
      <w:r w:rsidR="00103DE1">
        <w:rPr>
          <w:rFonts w:ascii="Arial" w:hAnsi="Arial" w:cs="Arial"/>
          <w:color w:val="000000"/>
        </w:rPr>
        <w:t>2025</w:t>
      </w:r>
      <w:r w:rsidRPr="00C13246">
        <w:rPr>
          <w:rFonts w:ascii="Arial" w:hAnsi="Arial" w:cs="Arial"/>
          <w:color w:val="000000"/>
        </w:rPr>
        <w:t>, se sujetarán a los siguientes lineamientos:</w:t>
      </w:r>
    </w:p>
    <w:p w14:paraId="345BF57F" w14:textId="77777777" w:rsidR="00CF2559" w:rsidRPr="00C13246" w:rsidRDefault="00CF2559" w:rsidP="00D9130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7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3132"/>
      </w:tblGrid>
      <w:tr w:rsidR="00CF2559" w:rsidRPr="00C13246" w14:paraId="5A65BBBA" w14:textId="77777777" w:rsidTr="00187CC0">
        <w:trPr>
          <w:trHeight w:val="49"/>
          <w:jc w:val="center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6DB92D" w14:textId="77777777" w:rsidR="00CF2559" w:rsidRPr="00C13246" w:rsidRDefault="00CF2559" w:rsidP="00EF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Adquisiciones, Arrendamientos y Servicios</w:t>
            </w:r>
          </w:p>
        </w:tc>
      </w:tr>
      <w:tr w:rsidR="00CF2559" w:rsidRPr="00C13246" w14:paraId="0092BE4C" w14:textId="77777777" w:rsidTr="000E555D">
        <w:trPr>
          <w:trHeight w:val="276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DFBA3F" w14:textId="77777777" w:rsidR="00CF2559" w:rsidRPr="00C13246" w:rsidRDefault="00CF2559" w:rsidP="00EF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Modalidad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F8B70A" w14:textId="77777777" w:rsidR="00CF2559" w:rsidRPr="00C13246" w:rsidRDefault="00CF2559" w:rsidP="00EF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 Unidades de Medida y Actualización</w:t>
            </w:r>
          </w:p>
        </w:tc>
      </w:tr>
      <w:tr w:rsidR="00CF2559" w:rsidRPr="00C13246" w14:paraId="0A883973" w14:textId="77777777" w:rsidTr="00187CC0">
        <w:trPr>
          <w:trHeight w:val="49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9B1DE9" w14:textId="77777777" w:rsidR="00CF2559" w:rsidRPr="00C13246" w:rsidRDefault="00CF2559" w:rsidP="00EF2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D7453F" w14:textId="597E81E1" w:rsidR="00CF2559" w:rsidRPr="00C13246" w:rsidRDefault="00CF2559" w:rsidP="00EF2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Más de </w:t>
            </w:r>
            <w:r w:rsidR="000E555D"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17,850</w:t>
            </w:r>
          </w:p>
        </w:tc>
      </w:tr>
      <w:tr w:rsidR="00CF2559" w:rsidRPr="00C13246" w14:paraId="3FED0178" w14:textId="77777777" w:rsidTr="00187CC0">
        <w:trPr>
          <w:trHeight w:val="49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0AB69" w14:textId="77777777" w:rsidR="00CF2559" w:rsidRPr="00C13246" w:rsidRDefault="00CF2559" w:rsidP="00EF2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8CA6EF" w14:textId="77777777" w:rsidR="00CF2559" w:rsidRPr="00C13246" w:rsidRDefault="00CF2559" w:rsidP="00EF2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4,460 a 17,850</w:t>
            </w:r>
          </w:p>
        </w:tc>
      </w:tr>
      <w:tr w:rsidR="00CF2559" w:rsidRPr="00C13246" w14:paraId="1EDAEBB2" w14:textId="77777777" w:rsidTr="00187CC0">
        <w:trPr>
          <w:trHeight w:val="49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E2447" w14:textId="77777777" w:rsidR="00CF2559" w:rsidRPr="00C13246" w:rsidRDefault="00CF2559" w:rsidP="00EF2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A25670" w14:textId="77777777" w:rsidR="00CF2559" w:rsidRPr="00C13246" w:rsidRDefault="00CF2559" w:rsidP="00EF2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2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4,460</w:t>
            </w:r>
          </w:p>
        </w:tc>
      </w:tr>
    </w:tbl>
    <w:p w14:paraId="77063A5A" w14:textId="77777777" w:rsidR="003E7679" w:rsidRPr="00C13246" w:rsidRDefault="003E7679" w:rsidP="008C279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F980A9" w14:textId="77777777" w:rsidR="00CA582D" w:rsidRPr="00C13246" w:rsidRDefault="00CA582D" w:rsidP="008C27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color w:val="000000"/>
        </w:rPr>
        <w:t xml:space="preserve">Los montos establecidos deberán considerarse sin incluir el importe del Impuesto al Valor Agregado. </w:t>
      </w:r>
    </w:p>
    <w:p w14:paraId="32C9B7E0" w14:textId="77777777" w:rsidR="0037280F" w:rsidRPr="00C13246" w:rsidRDefault="0037280F" w:rsidP="008C2799">
      <w:pPr>
        <w:spacing w:after="0" w:line="240" w:lineRule="auto"/>
        <w:jc w:val="both"/>
        <w:rPr>
          <w:rFonts w:ascii="Arial" w:hAnsi="Arial" w:cs="Arial"/>
        </w:rPr>
      </w:pPr>
    </w:p>
    <w:p w14:paraId="7F9FD61A" w14:textId="360911EE" w:rsidR="00420CF7" w:rsidRPr="00C13246" w:rsidRDefault="00CF59CC" w:rsidP="008C27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281DBC" w:rsidRPr="00C13246">
        <w:rPr>
          <w:rFonts w:ascii="Arial" w:hAnsi="Arial" w:cs="Arial"/>
          <w:b/>
        </w:rPr>
        <w:t>4</w:t>
      </w:r>
      <w:r w:rsidR="00A75F7E">
        <w:rPr>
          <w:rFonts w:ascii="Arial" w:hAnsi="Arial" w:cs="Arial"/>
          <w:b/>
        </w:rPr>
        <w:t>4</w:t>
      </w:r>
      <w:r w:rsidRPr="00C13246">
        <w:rPr>
          <w:rFonts w:ascii="Arial" w:hAnsi="Arial" w:cs="Arial"/>
          <w:b/>
        </w:rPr>
        <w:t>.-</w:t>
      </w:r>
      <w:r w:rsidR="00CA582D" w:rsidRPr="00C13246">
        <w:rPr>
          <w:rFonts w:ascii="Arial" w:hAnsi="Arial" w:cs="Arial"/>
          <w:color w:val="000000"/>
        </w:rPr>
        <w:t xml:space="preserve"> </w:t>
      </w:r>
      <w:r w:rsidR="00420CF7" w:rsidRPr="00C13246">
        <w:rPr>
          <w:rFonts w:ascii="Arial" w:hAnsi="Arial" w:cs="Arial"/>
          <w:color w:val="000000"/>
        </w:rPr>
        <w:t xml:space="preserve">Cuando se ejecuten </w:t>
      </w:r>
      <w:r w:rsidR="00CA582D" w:rsidRPr="00C13246">
        <w:rPr>
          <w:rFonts w:ascii="Arial" w:hAnsi="Arial" w:cs="Arial"/>
          <w:color w:val="000000"/>
        </w:rPr>
        <w:t>recursos</w:t>
      </w:r>
      <w:r w:rsidR="00420CF7" w:rsidRPr="00C13246">
        <w:rPr>
          <w:rFonts w:ascii="Arial" w:hAnsi="Arial" w:cs="Arial"/>
          <w:color w:val="000000"/>
        </w:rPr>
        <w:t xml:space="preserve"> </w:t>
      </w:r>
      <w:r w:rsidR="00CA582D" w:rsidRPr="00C13246">
        <w:rPr>
          <w:rFonts w:ascii="Arial" w:hAnsi="Arial" w:cs="Arial"/>
          <w:color w:val="000000"/>
        </w:rPr>
        <w:t>federales</w:t>
      </w:r>
      <w:r w:rsidR="00420CF7" w:rsidRPr="00C13246">
        <w:rPr>
          <w:rFonts w:ascii="Arial" w:hAnsi="Arial" w:cs="Arial"/>
          <w:color w:val="000000"/>
        </w:rPr>
        <w:t xml:space="preserve">, </w:t>
      </w:r>
      <w:r w:rsidR="00CA582D" w:rsidRPr="00C13246">
        <w:rPr>
          <w:rFonts w:ascii="Arial" w:hAnsi="Arial" w:cs="Arial"/>
          <w:color w:val="000000"/>
        </w:rPr>
        <w:t xml:space="preserve">los montos de adjudicación </w:t>
      </w:r>
      <w:r w:rsidR="00420CF7" w:rsidRPr="00C13246">
        <w:rPr>
          <w:rFonts w:ascii="Arial" w:hAnsi="Arial" w:cs="Arial"/>
          <w:color w:val="000000"/>
        </w:rPr>
        <w:t>se deberán apegar a la normatividad aplicable o a la que se pacte en los acuerdos o convenios respectivos.</w:t>
      </w:r>
    </w:p>
    <w:p w14:paraId="31E59975" w14:textId="77777777" w:rsidR="00420CF7" w:rsidRPr="00C13246" w:rsidRDefault="00420CF7" w:rsidP="008C279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3CFAA4" w14:textId="420B5328" w:rsidR="00CD0287" w:rsidRPr="00C13246" w:rsidRDefault="00D444DA" w:rsidP="008C27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13246">
        <w:rPr>
          <w:rFonts w:ascii="Arial" w:hAnsi="Arial" w:cs="Arial"/>
          <w:b/>
        </w:rPr>
        <w:t xml:space="preserve">Artículo </w:t>
      </w:r>
      <w:r w:rsidR="00281DBC" w:rsidRPr="00C13246">
        <w:rPr>
          <w:rFonts w:ascii="Arial" w:hAnsi="Arial" w:cs="Arial"/>
          <w:b/>
        </w:rPr>
        <w:t>4</w:t>
      </w:r>
      <w:r w:rsidR="00A75F7E">
        <w:rPr>
          <w:rFonts w:ascii="Arial" w:hAnsi="Arial" w:cs="Arial"/>
          <w:b/>
        </w:rPr>
        <w:t>5</w:t>
      </w:r>
      <w:r w:rsidRPr="00C13246">
        <w:rPr>
          <w:rFonts w:ascii="Arial" w:hAnsi="Arial" w:cs="Arial"/>
          <w:b/>
        </w:rPr>
        <w:t>.-</w:t>
      </w:r>
      <w:r w:rsidRPr="00C13246">
        <w:rPr>
          <w:rFonts w:ascii="Arial" w:hAnsi="Arial" w:cs="Arial"/>
          <w:color w:val="000000"/>
        </w:rPr>
        <w:t xml:space="preserve"> Los contratos </w:t>
      </w:r>
      <w:r w:rsidR="00C36071" w:rsidRPr="00C13246">
        <w:rPr>
          <w:rFonts w:ascii="Arial" w:hAnsi="Arial" w:cs="Arial"/>
          <w:color w:val="000000"/>
        </w:rPr>
        <w:t xml:space="preserve">de asociación </w:t>
      </w:r>
      <w:r w:rsidR="00DA637A" w:rsidRPr="00C13246">
        <w:rPr>
          <w:rFonts w:ascii="Arial" w:hAnsi="Arial" w:cs="Arial"/>
          <w:color w:val="000000"/>
        </w:rPr>
        <w:t>público-privada</w:t>
      </w:r>
      <w:r w:rsidR="00C36071" w:rsidRPr="00C13246">
        <w:rPr>
          <w:rFonts w:ascii="Arial" w:hAnsi="Arial" w:cs="Arial"/>
          <w:color w:val="000000"/>
        </w:rPr>
        <w:t xml:space="preserve"> </w:t>
      </w:r>
      <w:r w:rsidR="00BA7AE2" w:rsidRPr="00C13246">
        <w:rPr>
          <w:rFonts w:ascii="Arial" w:hAnsi="Arial" w:cs="Arial"/>
          <w:color w:val="000000"/>
        </w:rPr>
        <w:t>se adjudicarán</w:t>
      </w:r>
      <w:r w:rsidRPr="00C13246">
        <w:rPr>
          <w:rFonts w:ascii="Arial" w:hAnsi="Arial" w:cs="Arial"/>
          <w:color w:val="000000"/>
        </w:rPr>
        <w:t xml:space="preserve"> </w:t>
      </w:r>
      <w:r w:rsidR="00BA7AE2" w:rsidRPr="00C13246">
        <w:rPr>
          <w:rFonts w:ascii="Arial" w:hAnsi="Arial" w:cs="Arial"/>
          <w:color w:val="000000"/>
        </w:rPr>
        <w:t>de conformidad con</w:t>
      </w:r>
      <w:r w:rsidRPr="00C13246">
        <w:rPr>
          <w:rFonts w:ascii="Arial" w:hAnsi="Arial" w:cs="Arial"/>
          <w:color w:val="000000"/>
        </w:rPr>
        <w:t xml:space="preserve"> lo establecido </w:t>
      </w:r>
      <w:r w:rsidR="00BA7AE2" w:rsidRPr="00C13246">
        <w:rPr>
          <w:rFonts w:ascii="Arial" w:hAnsi="Arial" w:cs="Arial"/>
          <w:color w:val="000000"/>
        </w:rPr>
        <w:t>en</w:t>
      </w:r>
      <w:r w:rsidRPr="00C13246">
        <w:rPr>
          <w:rFonts w:ascii="Arial" w:hAnsi="Arial" w:cs="Arial"/>
          <w:color w:val="000000"/>
        </w:rPr>
        <w:t xml:space="preserve"> la </w:t>
      </w:r>
      <w:r w:rsidR="00BA7AE2" w:rsidRPr="00C13246">
        <w:rPr>
          <w:rFonts w:ascii="Arial" w:hAnsi="Arial" w:cs="Arial"/>
        </w:rPr>
        <w:t>Ley de Asociaciones Público Privadas para el Estado de Coahuila de Zaragoza.</w:t>
      </w:r>
    </w:p>
    <w:p w14:paraId="24573A09" w14:textId="44E38BE7" w:rsidR="002C10C6" w:rsidRPr="00C13246" w:rsidRDefault="002C10C6" w:rsidP="008C279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6C07C4" w14:textId="77777777" w:rsidR="00EF2529" w:rsidRPr="00C13246" w:rsidRDefault="00EF2529" w:rsidP="008C279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D740D8" w14:textId="2847B076" w:rsidR="00F767D6" w:rsidRPr="00164DF7" w:rsidRDefault="00F767D6" w:rsidP="00DA637A">
      <w:pPr>
        <w:jc w:val="center"/>
        <w:rPr>
          <w:rFonts w:ascii="Arial" w:hAnsi="Arial" w:cs="Arial"/>
          <w:b/>
        </w:rPr>
      </w:pPr>
      <w:r w:rsidRPr="00265679">
        <w:rPr>
          <w:rFonts w:ascii="Arial" w:hAnsi="Arial" w:cs="Arial"/>
          <w:b/>
        </w:rPr>
        <w:t xml:space="preserve">Dado en </w:t>
      </w:r>
      <w:r w:rsidR="00DA637A" w:rsidRPr="00265679">
        <w:rPr>
          <w:rFonts w:ascii="Arial" w:hAnsi="Arial" w:cs="Arial"/>
          <w:b/>
        </w:rPr>
        <w:t>Melchor Muzquiz</w:t>
      </w:r>
      <w:r w:rsidRPr="00265679">
        <w:rPr>
          <w:rFonts w:ascii="Arial" w:hAnsi="Arial" w:cs="Arial"/>
          <w:b/>
        </w:rPr>
        <w:t>,</w:t>
      </w:r>
      <w:r w:rsidR="00DA637A" w:rsidRPr="00265679">
        <w:rPr>
          <w:rFonts w:ascii="Arial" w:hAnsi="Arial" w:cs="Arial"/>
          <w:b/>
        </w:rPr>
        <w:t xml:space="preserve"> Coahuila</w:t>
      </w:r>
      <w:r w:rsidRPr="00265679">
        <w:rPr>
          <w:rFonts w:ascii="Arial" w:hAnsi="Arial" w:cs="Arial"/>
          <w:b/>
        </w:rPr>
        <w:t xml:space="preserve"> y a los </w:t>
      </w:r>
      <w:r w:rsidR="00265679" w:rsidRPr="00265679">
        <w:rPr>
          <w:rFonts w:ascii="Arial" w:hAnsi="Arial" w:cs="Arial"/>
          <w:b/>
        </w:rPr>
        <w:t>29</w:t>
      </w:r>
      <w:r w:rsidR="00DA637A" w:rsidRPr="00265679">
        <w:rPr>
          <w:rFonts w:ascii="Arial" w:hAnsi="Arial" w:cs="Arial"/>
          <w:b/>
        </w:rPr>
        <w:t xml:space="preserve"> </w:t>
      </w:r>
      <w:r w:rsidRPr="00265679">
        <w:rPr>
          <w:rFonts w:ascii="Arial" w:hAnsi="Arial" w:cs="Arial"/>
          <w:b/>
        </w:rPr>
        <w:t xml:space="preserve">días de </w:t>
      </w:r>
      <w:r w:rsidR="00DA637A" w:rsidRPr="00265679">
        <w:rPr>
          <w:rFonts w:ascii="Arial" w:hAnsi="Arial" w:cs="Arial"/>
          <w:b/>
        </w:rPr>
        <w:t>agosto</w:t>
      </w:r>
      <w:r w:rsidRPr="00265679">
        <w:rPr>
          <w:rFonts w:ascii="Arial" w:hAnsi="Arial" w:cs="Arial"/>
          <w:b/>
        </w:rPr>
        <w:t xml:space="preserve"> de 2024.</w:t>
      </w:r>
    </w:p>
    <w:p w14:paraId="3CDF80C6" w14:textId="77777777" w:rsidR="00F767D6" w:rsidRDefault="00F767D6" w:rsidP="00F767D6">
      <w:pPr>
        <w:rPr>
          <w:rFonts w:ascii="Arial" w:hAnsi="Arial" w:cs="Arial"/>
          <w:b/>
        </w:rPr>
      </w:pPr>
    </w:p>
    <w:p w14:paraId="67BE7DB7" w14:textId="77777777" w:rsidR="00F40E49" w:rsidRDefault="00F40E49" w:rsidP="00F767D6">
      <w:pPr>
        <w:rPr>
          <w:rFonts w:ascii="Arial" w:hAnsi="Arial" w:cs="Arial"/>
          <w:b/>
        </w:rPr>
      </w:pPr>
    </w:p>
    <w:p w14:paraId="655C11C1" w14:textId="77777777" w:rsidR="00F767D6" w:rsidRDefault="00F767D6" w:rsidP="00F767D6">
      <w:pPr>
        <w:jc w:val="center"/>
        <w:rPr>
          <w:rFonts w:ascii="Arial" w:hAnsi="Arial" w:cs="Arial"/>
          <w:b/>
        </w:rPr>
      </w:pPr>
      <w:r w:rsidRPr="00164DF7">
        <w:rPr>
          <w:rFonts w:ascii="Arial" w:hAnsi="Arial" w:cs="Arial"/>
          <w:b/>
        </w:rPr>
        <w:t>TESORERO MUNICIPAL</w:t>
      </w:r>
    </w:p>
    <w:p w14:paraId="37597DA5" w14:textId="2313DC34" w:rsidR="00DA637A" w:rsidRPr="00897D30" w:rsidRDefault="00DA637A" w:rsidP="00F767D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LIC. EVELYN JANETH LOPEZ VELAZQUEZ</w:t>
      </w:r>
    </w:p>
    <w:sectPr w:rsidR="00DA637A" w:rsidRPr="00897D30" w:rsidSect="00F50703">
      <w:head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72B92" w14:textId="77777777" w:rsidR="00143CAE" w:rsidRDefault="00143CAE" w:rsidP="0010793F">
      <w:pPr>
        <w:spacing w:after="0" w:line="240" w:lineRule="auto"/>
      </w:pPr>
      <w:r>
        <w:separator/>
      </w:r>
    </w:p>
  </w:endnote>
  <w:endnote w:type="continuationSeparator" w:id="0">
    <w:p w14:paraId="39DEB3C4" w14:textId="77777777" w:rsidR="00143CAE" w:rsidRDefault="00143CAE" w:rsidP="0010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239E" w14:textId="77777777" w:rsidR="00143CAE" w:rsidRDefault="00143CAE" w:rsidP="0010793F">
      <w:pPr>
        <w:spacing w:after="0" w:line="240" w:lineRule="auto"/>
      </w:pPr>
      <w:r>
        <w:separator/>
      </w:r>
    </w:p>
  </w:footnote>
  <w:footnote w:type="continuationSeparator" w:id="0">
    <w:p w14:paraId="10A3F0F9" w14:textId="77777777" w:rsidR="00143CAE" w:rsidRDefault="00143CAE" w:rsidP="0010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212473"/>
      <w:docPartObj>
        <w:docPartGallery w:val="Page Numbers (Margins)"/>
        <w:docPartUnique/>
      </w:docPartObj>
    </w:sdtPr>
    <w:sdtEndPr/>
    <w:sdtContent>
      <w:p w14:paraId="3CE75F90" w14:textId="42CFFE1B" w:rsidR="00143CAE" w:rsidRDefault="00143CAE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2C3625" wp14:editId="52CFCC72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8437955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D261A36" w14:textId="77777777" w:rsidR="00143CAE" w:rsidRDefault="00143CA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lang w:val="es-ES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2C3625"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0D261A36" w14:textId="77777777" w:rsidR="00143CAE" w:rsidRDefault="00143CA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A41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4579C9"/>
    <w:multiLevelType w:val="hybridMultilevel"/>
    <w:tmpl w:val="C7105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4917"/>
    <w:multiLevelType w:val="hybridMultilevel"/>
    <w:tmpl w:val="2E166D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668A8"/>
    <w:multiLevelType w:val="hybridMultilevel"/>
    <w:tmpl w:val="B5EA4AD8"/>
    <w:lvl w:ilvl="0" w:tplc="7A3A805C">
      <w:start w:val="1"/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5872A1"/>
    <w:multiLevelType w:val="hybridMultilevel"/>
    <w:tmpl w:val="9FEC8BE0"/>
    <w:lvl w:ilvl="0" w:tplc="5D08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F38"/>
    <w:multiLevelType w:val="hybridMultilevel"/>
    <w:tmpl w:val="A20AD95A"/>
    <w:lvl w:ilvl="0" w:tplc="FAFA15E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45EC"/>
    <w:multiLevelType w:val="hybridMultilevel"/>
    <w:tmpl w:val="C8E0E3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3E9E"/>
    <w:multiLevelType w:val="hybridMultilevel"/>
    <w:tmpl w:val="3482DC62"/>
    <w:lvl w:ilvl="0" w:tplc="362EFFC8">
      <w:start w:val="1"/>
      <w:numFmt w:val="lowerLetter"/>
      <w:lvlText w:val="%1)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9DA"/>
    <w:multiLevelType w:val="hybridMultilevel"/>
    <w:tmpl w:val="A5ECDE6C"/>
    <w:lvl w:ilvl="0" w:tplc="4CD624C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20D118C"/>
    <w:multiLevelType w:val="hybridMultilevel"/>
    <w:tmpl w:val="D6C6E1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331E5"/>
    <w:multiLevelType w:val="hybridMultilevel"/>
    <w:tmpl w:val="F082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144C"/>
    <w:multiLevelType w:val="hybridMultilevel"/>
    <w:tmpl w:val="4A66ACB0"/>
    <w:lvl w:ilvl="0" w:tplc="578E3D7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5" w15:restartNumberingAfterBreak="0">
    <w:nsid w:val="381377C1"/>
    <w:multiLevelType w:val="hybridMultilevel"/>
    <w:tmpl w:val="84146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94E2C"/>
    <w:multiLevelType w:val="multilevel"/>
    <w:tmpl w:val="7D34B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0C720F"/>
    <w:multiLevelType w:val="hybridMultilevel"/>
    <w:tmpl w:val="E312B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F4FFE"/>
    <w:multiLevelType w:val="hybridMultilevel"/>
    <w:tmpl w:val="C8E0E3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34B3E"/>
    <w:multiLevelType w:val="hybridMultilevel"/>
    <w:tmpl w:val="E94C97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43D9F"/>
    <w:multiLevelType w:val="hybridMultilevel"/>
    <w:tmpl w:val="203CFF3C"/>
    <w:lvl w:ilvl="0" w:tplc="D77C72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81DD7"/>
    <w:multiLevelType w:val="hybridMultilevel"/>
    <w:tmpl w:val="91CE100C"/>
    <w:lvl w:ilvl="0" w:tplc="1444C80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A7E22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E72F3D"/>
    <w:multiLevelType w:val="hybridMultilevel"/>
    <w:tmpl w:val="EDEE638E"/>
    <w:lvl w:ilvl="0" w:tplc="12B87DE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28" w15:restartNumberingAfterBreak="0">
    <w:nsid w:val="7F6405FD"/>
    <w:multiLevelType w:val="hybridMultilevel"/>
    <w:tmpl w:val="D4A2F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26733">
    <w:abstractNumId w:val="23"/>
  </w:num>
  <w:num w:numId="2" w16cid:durableId="669606018">
    <w:abstractNumId w:val="4"/>
  </w:num>
  <w:num w:numId="3" w16cid:durableId="20667708">
    <w:abstractNumId w:val="2"/>
  </w:num>
  <w:num w:numId="4" w16cid:durableId="812714530">
    <w:abstractNumId w:val="0"/>
  </w:num>
  <w:num w:numId="5" w16cid:durableId="1812676519">
    <w:abstractNumId w:val="25"/>
  </w:num>
  <w:num w:numId="6" w16cid:durableId="1215045072">
    <w:abstractNumId w:val="5"/>
  </w:num>
  <w:num w:numId="7" w16cid:durableId="1961648995">
    <w:abstractNumId w:val="7"/>
  </w:num>
  <w:num w:numId="8" w16cid:durableId="986132944">
    <w:abstractNumId w:val="20"/>
  </w:num>
  <w:num w:numId="9" w16cid:durableId="105462681">
    <w:abstractNumId w:val="9"/>
  </w:num>
  <w:num w:numId="10" w16cid:durableId="1563759424">
    <w:abstractNumId w:val="26"/>
  </w:num>
  <w:num w:numId="11" w16cid:durableId="1887182199">
    <w:abstractNumId w:val="3"/>
  </w:num>
  <w:num w:numId="12" w16cid:durableId="388842809">
    <w:abstractNumId w:val="13"/>
  </w:num>
  <w:num w:numId="13" w16cid:durableId="42292238">
    <w:abstractNumId w:val="24"/>
  </w:num>
  <w:num w:numId="14" w16cid:durableId="1335842605">
    <w:abstractNumId w:val="8"/>
  </w:num>
  <w:num w:numId="15" w16cid:durableId="679477932">
    <w:abstractNumId w:val="22"/>
  </w:num>
  <w:num w:numId="16" w16cid:durableId="854729278">
    <w:abstractNumId w:val="21"/>
  </w:num>
  <w:num w:numId="17" w16cid:durableId="2082557723">
    <w:abstractNumId w:val="14"/>
  </w:num>
  <w:num w:numId="18" w16cid:durableId="283578935">
    <w:abstractNumId w:val="27"/>
  </w:num>
  <w:num w:numId="19" w16cid:durableId="395662307">
    <w:abstractNumId w:val="15"/>
  </w:num>
  <w:num w:numId="20" w16cid:durableId="1659115239">
    <w:abstractNumId w:val="10"/>
  </w:num>
  <w:num w:numId="21" w16cid:durableId="751512361">
    <w:abstractNumId w:val="6"/>
  </w:num>
  <w:num w:numId="22" w16cid:durableId="772213189">
    <w:abstractNumId w:val="18"/>
  </w:num>
  <w:num w:numId="23" w16cid:durableId="257376535">
    <w:abstractNumId w:val="16"/>
  </w:num>
  <w:num w:numId="24" w16cid:durableId="1325010656">
    <w:abstractNumId w:val="12"/>
  </w:num>
  <w:num w:numId="25" w16cid:durableId="1638948413">
    <w:abstractNumId w:val="11"/>
  </w:num>
  <w:num w:numId="26" w16cid:durableId="740716728">
    <w:abstractNumId w:val="19"/>
  </w:num>
  <w:num w:numId="27" w16cid:durableId="1192106032">
    <w:abstractNumId w:val="1"/>
  </w:num>
  <w:num w:numId="28" w16cid:durableId="1979608054">
    <w:abstractNumId w:val="28"/>
  </w:num>
  <w:num w:numId="29" w16cid:durableId="1554461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90559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57"/>
    <w:rsid w:val="0000128A"/>
    <w:rsid w:val="000012B9"/>
    <w:rsid w:val="000017F7"/>
    <w:rsid w:val="0000218A"/>
    <w:rsid w:val="00007A61"/>
    <w:rsid w:val="00007C88"/>
    <w:rsid w:val="00010359"/>
    <w:rsid w:val="00010B80"/>
    <w:rsid w:val="00011E24"/>
    <w:rsid w:val="00011E84"/>
    <w:rsid w:val="00012891"/>
    <w:rsid w:val="00012CA6"/>
    <w:rsid w:val="000131D3"/>
    <w:rsid w:val="00013B3E"/>
    <w:rsid w:val="00013D66"/>
    <w:rsid w:val="000142F8"/>
    <w:rsid w:val="00015FEC"/>
    <w:rsid w:val="0001640F"/>
    <w:rsid w:val="0001678F"/>
    <w:rsid w:val="00017EB6"/>
    <w:rsid w:val="00022C05"/>
    <w:rsid w:val="000253F8"/>
    <w:rsid w:val="00025871"/>
    <w:rsid w:val="0002599B"/>
    <w:rsid w:val="0003025A"/>
    <w:rsid w:val="000306E4"/>
    <w:rsid w:val="000317A3"/>
    <w:rsid w:val="00031CB5"/>
    <w:rsid w:val="000321A9"/>
    <w:rsid w:val="00032DB2"/>
    <w:rsid w:val="00034CD5"/>
    <w:rsid w:val="00035D8F"/>
    <w:rsid w:val="00037A3E"/>
    <w:rsid w:val="000411B8"/>
    <w:rsid w:val="0004183E"/>
    <w:rsid w:val="000436A5"/>
    <w:rsid w:val="000447DD"/>
    <w:rsid w:val="00045BEA"/>
    <w:rsid w:val="0004732E"/>
    <w:rsid w:val="0004774A"/>
    <w:rsid w:val="00047F3B"/>
    <w:rsid w:val="00047FC2"/>
    <w:rsid w:val="00052F1C"/>
    <w:rsid w:val="000552F1"/>
    <w:rsid w:val="00057D4A"/>
    <w:rsid w:val="0006065E"/>
    <w:rsid w:val="000614F3"/>
    <w:rsid w:val="00062A13"/>
    <w:rsid w:val="00062DB9"/>
    <w:rsid w:val="000633F3"/>
    <w:rsid w:val="000642EA"/>
    <w:rsid w:val="00065963"/>
    <w:rsid w:val="0006672E"/>
    <w:rsid w:val="00066C7B"/>
    <w:rsid w:val="0007161F"/>
    <w:rsid w:val="00071A71"/>
    <w:rsid w:val="00072393"/>
    <w:rsid w:val="000729C0"/>
    <w:rsid w:val="000745F2"/>
    <w:rsid w:val="0007463A"/>
    <w:rsid w:val="00076275"/>
    <w:rsid w:val="000771B0"/>
    <w:rsid w:val="00081447"/>
    <w:rsid w:val="00081C8B"/>
    <w:rsid w:val="00082B2B"/>
    <w:rsid w:val="000842E3"/>
    <w:rsid w:val="00086988"/>
    <w:rsid w:val="00086FC2"/>
    <w:rsid w:val="00087238"/>
    <w:rsid w:val="0008739A"/>
    <w:rsid w:val="00087F75"/>
    <w:rsid w:val="000907EC"/>
    <w:rsid w:val="0009095B"/>
    <w:rsid w:val="000928DF"/>
    <w:rsid w:val="00092E6C"/>
    <w:rsid w:val="0009332A"/>
    <w:rsid w:val="00094182"/>
    <w:rsid w:val="00095F8E"/>
    <w:rsid w:val="00097F73"/>
    <w:rsid w:val="000A05B8"/>
    <w:rsid w:val="000A2B7E"/>
    <w:rsid w:val="000A36BC"/>
    <w:rsid w:val="000A3B32"/>
    <w:rsid w:val="000A49FB"/>
    <w:rsid w:val="000A6EF5"/>
    <w:rsid w:val="000A74BC"/>
    <w:rsid w:val="000A797A"/>
    <w:rsid w:val="000B2FE1"/>
    <w:rsid w:val="000B37E4"/>
    <w:rsid w:val="000B491B"/>
    <w:rsid w:val="000B5353"/>
    <w:rsid w:val="000B71D5"/>
    <w:rsid w:val="000B7EDD"/>
    <w:rsid w:val="000C198C"/>
    <w:rsid w:val="000C2AD0"/>
    <w:rsid w:val="000C46CC"/>
    <w:rsid w:val="000D0CD1"/>
    <w:rsid w:val="000D417B"/>
    <w:rsid w:val="000D5B33"/>
    <w:rsid w:val="000D78E6"/>
    <w:rsid w:val="000D7F68"/>
    <w:rsid w:val="000E027E"/>
    <w:rsid w:val="000E039F"/>
    <w:rsid w:val="000E04B5"/>
    <w:rsid w:val="000E1A79"/>
    <w:rsid w:val="000E1F68"/>
    <w:rsid w:val="000E2224"/>
    <w:rsid w:val="000E2D17"/>
    <w:rsid w:val="000E555D"/>
    <w:rsid w:val="000E7D0F"/>
    <w:rsid w:val="000F1A13"/>
    <w:rsid w:val="000F1EB9"/>
    <w:rsid w:val="000F318F"/>
    <w:rsid w:val="000F3962"/>
    <w:rsid w:val="000F58E1"/>
    <w:rsid w:val="000F6BDF"/>
    <w:rsid w:val="000F7BDF"/>
    <w:rsid w:val="000F7C1F"/>
    <w:rsid w:val="001025C4"/>
    <w:rsid w:val="001028FA"/>
    <w:rsid w:val="00103D46"/>
    <w:rsid w:val="00103DE1"/>
    <w:rsid w:val="00104234"/>
    <w:rsid w:val="00104671"/>
    <w:rsid w:val="00105363"/>
    <w:rsid w:val="001053B8"/>
    <w:rsid w:val="00105643"/>
    <w:rsid w:val="00105659"/>
    <w:rsid w:val="0010793F"/>
    <w:rsid w:val="00110EEB"/>
    <w:rsid w:val="00111123"/>
    <w:rsid w:val="00112073"/>
    <w:rsid w:val="0011401F"/>
    <w:rsid w:val="00114652"/>
    <w:rsid w:val="001150C3"/>
    <w:rsid w:val="00115995"/>
    <w:rsid w:val="001165DA"/>
    <w:rsid w:val="0011661F"/>
    <w:rsid w:val="0011704D"/>
    <w:rsid w:val="00122EDC"/>
    <w:rsid w:val="0012571E"/>
    <w:rsid w:val="001328B2"/>
    <w:rsid w:val="00132FA8"/>
    <w:rsid w:val="00135B90"/>
    <w:rsid w:val="00136DAD"/>
    <w:rsid w:val="00141A68"/>
    <w:rsid w:val="00143CAE"/>
    <w:rsid w:val="00145D37"/>
    <w:rsid w:val="00146836"/>
    <w:rsid w:val="00146D8C"/>
    <w:rsid w:val="001500D5"/>
    <w:rsid w:val="00152EBB"/>
    <w:rsid w:val="00153F99"/>
    <w:rsid w:val="00154627"/>
    <w:rsid w:val="001607ED"/>
    <w:rsid w:val="00166050"/>
    <w:rsid w:val="00166FC2"/>
    <w:rsid w:val="001675BD"/>
    <w:rsid w:val="00172413"/>
    <w:rsid w:val="0017267F"/>
    <w:rsid w:val="00175C9B"/>
    <w:rsid w:val="00175D88"/>
    <w:rsid w:val="0017775E"/>
    <w:rsid w:val="001834DE"/>
    <w:rsid w:val="001840A2"/>
    <w:rsid w:val="00185402"/>
    <w:rsid w:val="00185991"/>
    <w:rsid w:val="001869C5"/>
    <w:rsid w:val="001869CC"/>
    <w:rsid w:val="001878BF"/>
    <w:rsid w:val="00187C45"/>
    <w:rsid w:val="00187CC0"/>
    <w:rsid w:val="00187F9A"/>
    <w:rsid w:val="001922DB"/>
    <w:rsid w:val="001926C1"/>
    <w:rsid w:val="00192DC7"/>
    <w:rsid w:val="0019691A"/>
    <w:rsid w:val="001A052B"/>
    <w:rsid w:val="001A06B3"/>
    <w:rsid w:val="001A2214"/>
    <w:rsid w:val="001A431D"/>
    <w:rsid w:val="001A49E3"/>
    <w:rsid w:val="001B20AC"/>
    <w:rsid w:val="001B2449"/>
    <w:rsid w:val="001B4465"/>
    <w:rsid w:val="001B51A7"/>
    <w:rsid w:val="001B5654"/>
    <w:rsid w:val="001C04C8"/>
    <w:rsid w:val="001C062F"/>
    <w:rsid w:val="001C1435"/>
    <w:rsid w:val="001C17F6"/>
    <w:rsid w:val="001C2E28"/>
    <w:rsid w:val="001C323F"/>
    <w:rsid w:val="001C5D8C"/>
    <w:rsid w:val="001C7079"/>
    <w:rsid w:val="001D057A"/>
    <w:rsid w:val="001D200B"/>
    <w:rsid w:val="001D4D2C"/>
    <w:rsid w:val="001D60FF"/>
    <w:rsid w:val="001D61E0"/>
    <w:rsid w:val="001D6874"/>
    <w:rsid w:val="001D7A27"/>
    <w:rsid w:val="001E2C15"/>
    <w:rsid w:val="001E4152"/>
    <w:rsid w:val="001E4481"/>
    <w:rsid w:val="001E48C0"/>
    <w:rsid w:val="001E4EA7"/>
    <w:rsid w:val="001E634F"/>
    <w:rsid w:val="001F26EB"/>
    <w:rsid w:val="001F3419"/>
    <w:rsid w:val="001F5726"/>
    <w:rsid w:val="001F7643"/>
    <w:rsid w:val="002021DD"/>
    <w:rsid w:val="002121AB"/>
    <w:rsid w:val="00217B25"/>
    <w:rsid w:val="0022078E"/>
    <w:rsid w:val="00221856"/>
    <w:rsid w:val="00223861"/>
    <w:rsid w:val="00223A63"/>
    <w:rsid w:val="00225BA7"/>
    <w:rsid w:val="002270A0"/>
    <w:rsid w:val="00232277"/>
    <w:rsid w:val="00232EEF"/>
    <w:rsid w:val="00233978"/>
    <w:rsid w:val="00236ADD"/>
    <w:rsid w:val="00240643"/>
    <w:rsid w:val="00240F3B"/>
    <w:rsid w:val="00242285"/>
    <w:rsid w:val="00242A23"/>
    <w:rsid w:val="00242DFB"/>
    <w:rsid w:val="00242F38"/>
    <w:rsid w:val="00244D8E"/>
    <w:rsid w:val="00247B3C"/>
    <w:rsid w:val="002529BF"/>
    <w:rsid w:val="00252C2F"/>
    <w:rsid w:val="00253416"/>
    <w:rsid w:val="002536DD"/>
    <w:rsid w:val="00261803"/>
    <w:rsid w:val="00262330"/>
    <w:rsid w:val="00263EAE"/>
    <w:rsid w:val="00265679"/>
    <w:rsid w:val="0026627C"/>
    <w:rsid w:val="0026771A"/>
    <w:rsid w:val="002717D1"/>
    <w:rsid w:val="00271E8D"/>
    <w:rsid w:val="0027220E"/>
    <w:rsid w:val="00272BF2"/>
    <w:rsid w:val="00273E9D"/>
    <w:rsid w:val="002805C8"/>
    <w:rsid w:val="00280BD1"/>
    <w:rsid w:val="002814D3"/>
    <w:rsid w:val="00281DBC"/>
    <w:rsid w:val="00282756"/>
    <w:rsid w:val="00283F24"/>
    <w:rsid w:val="00284417"/>
    <w:rsid w:val="00285516"/>
    <w:rsid w:val="00285731"/>
    <w:rsid w:val="00285E85"/>
    <w:rsid w:val="00286CB3"/>
    <w:rsid w:val="00291110"/>
    <w:rsid w:val="00293655"/>
    <w:rsid w:val="00293BC5"/>
    <w:rsid w:val="00294DAC"/>
    <w:rsid w:val="002966D7"/>
    <w:rsid w:val="002977DE"/>
    <w:rsid w:val="00297ABA"/>
    <w:rsid w:val="002A10C6"/>
    <w:rsid w:val="002A1BA8"/>
    <w:rsid w:val="002A2719"/>
    <w:rsid w:val="002A3D80"/>
    <w:rsid w:val="002A526A"/>
    <w:rsid w:val="002A7D07"/>
    <w:rsid w:val="002B0938"/>
    <w:rsid w:val="002B12D8"/>
    <w:rsid w:val="002B40F1"/>
    <w:rsid w:val="002B5415"/>
    <w:rsid w:val="002B680A"/>
    <w:rsid w:val="002B6C18"/>
    <w:rsid w:val="002C10C6"/>
    <w:rsid w:val="002C2050"/>
    <w:rsid w:val="002C24DE"/>
    <w:rsid w:val="002C4C04"/>
    <w:rsid w:val="002C598B"/>
    <w:rsid w:val="002C68FD"/>
    <w:rsid w:val="002D1D4B"/>
    <w:rsid w:val="002D483C"/>
    <w:rsid w:val="002D49C1"/>
    <w:rsid w:val="002D5A49"/>
    <w:rsid w:val="002D6463"/>
    <w:rsid w:val="002D76DA"/>
    <w:rsid w:val="002D78B5"/>
    <w:rsid w:val="002E187F"/>
    <w:rsid w:val="002E2666"/>
    <w:rsid w:val="002E2F3E"/>
    <w:rsid w:val="002E3083"/>
    <w:rsid w:val="002E333D"/>
    <w:rsid w:val="002E41E0"/>
    <w:rsid w:val="002E6420"/>
    <w:rsid w:val="002F37E6"/>
    <w:rsid w:val="002F4268"/>
    <w:rsid w:val="002F5C9D"/>
    <w:rsid w:val="002F7C50"/>
    <w:rsid w:val="00302292"/>
    <w:rsid w:val="00303863"/>
    <w:rsid w:val="003067AB"/>
    <w:rsid w:val="0031419B"/>
    <w:rsid w:val="00314CC3"/>
    <w:rsid w:val="00315F4A"/>
    <w:rsid w:val="00320B6F"/>
    <w:rsid w:val="003218D2"/>
    <w:rsid w:val="00322F15"/>
    <w:rsid w:val="00326417"/>
    <w:rsid w:val="00330565"/>
    <w:rsid w:val="00332658"/>
    <w:rsid w:val="00333283"/>
    <w:rsid w:val="003337BA"/>
    <w:rsid w:val="00334A2A"/>
    <w:rsid w:val="003351C7"/>
    <w:rsid w:val="0034020E"/>
    <w:rsid w:val="00341598"/>
    <w:rsid w:val="00343CC4"/>
    <w:rsid w:val="00344C06"/>
    <w:rsid w:val="00344FA9"/>
    <w:rsid w:val="0034694D"/>
    <w:rsid w:val="00347577"/>
    <w:rsid w:val="00347C61"/>
    <w:rsid w:val="003506C0"/>
    <w:rsid w:val="00352161"/>
    <w:rsid w:val="00352653"/>
    <w:rsid w:val="0035472B"/>
    <w:rsid w:val="00354B70"/>
    <w:rsid w:val="00355498"/>
    <w:rsid w:val="00357A9D"/>
    <w:rsid w:val="00357FC9"/>
    <w:rsid w:val="0036233B"/>
    <w:rsid w:val="00362903"/>
    <w:rsid w:val="00362A4A"/>
    <w:rsid w:val="003674A7"/>
    <w:rsid w:val="0037280F"/>
    <w:rsid w:val="003733D4"/>
    <w:rsid w:val="003748C5"/>
    <w:rsid w:val="0037682F"/>
    <w:rsid w:val="0037755A"/>
    <w:rsid w:val="00377724"/>
    <w:rsid w:val="00377BF3"/>
    <w:rsid w:val="00377C27"/>
    <w:rsid w:val="00380C89"/>
    <w:rsid w:val="0038159A"/>
    <w:rsid w:val="003826F0"/>
    <w:rsid w:val="00383262"/>
    <w:rsid w:val="00383CDF"/>
    <w:rsid w:val="003856E1"/>
    <w:rsid w:val="003860A2"/>
    <w:rsid w:val="00390A35"/>
    <w:rsid w:val="00391788"/>
    <w:rsid w:val="0039281A"/>
    <w:rsid w:val="003928EA"/>
    <w:rsid w:val="00395C25"/>
    <w:rsid w:val="003A0A8A"/>
    <w:rsid w:val="003A3797"/>
    <w:rsid w:val="003A392D"/>
    <w:rsid w:val="003A6ABB"/>
    <w:rsid w:val="003A77F2"/>
    <w:rsid w:val="003A7F78"/>
    <w:rsid w:val="003B0388"/>
    <w:rsid w:val="003B0D6F"/>
    <w:rsid w:val="003B252B"/>
    <w:rsid w:val="003B2AA0"/>
    <w:rsid w:val="003B6036"/>
    <w:rsid w:val="003B72D0"/>
    <w:rsid w:val="003B75B9"/>
    <w:rsid w:val="003C0F25"/>
    <w:rsid w:val="003C1332"/>
    <w:rsid w:val="003C1DA3"/>
    <w:rsid w:val="003C3E5D"/>
    <w:rsid w:val="003C4A9A"/>
    <w:rsid w:val="003C7191"/>
    <w:rsid w:val="003C7E4E"/>
    <w:rsid w:val="003D2BD5"/>
    <w:rsid w:val="003D6F40"/>
    <w:rsid w:val="003D75A7"/>
    <w:rsid w:val="003E00D5"/>
    <w:rsid w:val="003E10D3"/>
    <w:rsid w:val="003E287E"/>
    <w:rsid w:val="003E3666"/>
    <w:rsid w:val="003E4347"/>
    <w:rsid w:val="003E44BF"/>
    <w:rsid w:val="003E6924"/>
    <w:rsid w:val="003E7679"/>
    <w:rsid w:val="003E7B9B"/>
    <w:rsid w:val="003F3712"/>
    <w:rsid w:val="003F51DE"/>
    <w:rsid w:val="003F62B2"/>
    <w:rsid w:val="003F6B2E"/>
    <w:rsid w:val="00401580"/>
    <w:rsid w:val="00404B32"/>
    <w:rsid w:val="00405E38"/>
    <w:rsid w:val="00407460"/>
    <w:rsid w:val="004147C8"/>
    <w:rsid w:val="00415346"/>
    <w:rsid w:val="00415733"/>
    <w:rsid w:val="00416016"/>
    <w:rsid w:val="00416369"/>
    <w:rsid w:val="00420088"/>
    <w:rsid w:val="00420234"/>
    <w:rsid w:val="00420CF7"/>
    <w:rsid w:val="00421EC0"/>
    <w:rsid w:val="00424304"/>
    <w:rsid w:val="00424E95"/>
    <w:rsid w:val="00424FBB"/>
    <w:rsid w:val="004251EB"/>
    <w:rsid w:val="004258A9"/>
    <w:rsid w:val="004259C3"/>
    <w:rsid w:val="00426294"/>
    <w:rsid w:val="00427C30"/>
    <w:rsid w:val="00431712"/>
    <w:rsid w:val="004320FC"/>
    <w:rsid w:val="00435F90"/>
    <w:rsid w:val="00446A0C"/>
    <w:rsid w:val="004513D2"/>
    <w:rsid w:val="004520B2"/>
    <w:rsid w:val="0045476B"/>
    <w:rsid w:val="00455F90"/>
    <w:rsid w:val="004602BA"/>
    <w:rsid w:val="00466034"/>
    <w:rsid w:val="004700A8"/>
    <w:rsid w:val="00473BE2"/>
    <w:rsid w:val="00480724"/>
    <w:rsid w:val="00480DE4"/>
    <w:rsid w:val="004829B7"/>
    <w:rsid w:val="00482A55"/>
    <w:rsid w:val="0048434E"/>
    <w:rsid w:val="004845D9"/>
    <w:rsid w:val="004863A8"/>
    <w:rsid w:val="00487152"/>
    <w:rsid w:val="00487884"/>
    <w:rsid w:val="004907B2"/>
    <w:rsid w:val="0049090B"/>
    <w:rsid w:val="0049145D"/>
    <w:rsid w:val="0049162B"/>
    <w:rsid w:val="00493322"/>
    <w:rsid w:val="0049508C"/>
    <w:rsid w:val="00495513"/>
    <w:rsid w:val="00496CFB"/>
    <w:rsid w:val="00496D0E"/>
    <w:rsid w:val="004A1E4A"/>
    <w:rsid w:val="004A1F1C"/>
    <w:rsid w:val="004A2E05"/>
    <w:rsid w:val="004A31A3"/>
    <w:rsid w:val="004A3A0E"/>
    <w:rsid w:val="004A4C20"/>
    <w:rsid w:val="004A4DB9"/>
    <w:rsid w:val="004A5569"/>
    <w:rsid w:val="004A5B9F"/>
    <w:rsid w:val="004B081F"/>
    <w:rsid w:val="004B1088"/>
    <w:rsid w:val="004B186B"/>
    <w:rsid w:val="004B2165"/>
    <w:rsid w:val="004B2E6F"/>
    <w:rsid w:val="004B6033"/>
    <w:rsid w:val="004B60AE"/>
    <w:rsid w:val="004B638E"/>
    <w:rsid w:val="004C18E6"/>
    <w:rsid w:val="004C20D8"/>
    <w:rsid w:val="004C2F35"/>
    <w:rsid w:val="004C3FBE"/>
    <w:rsid w:val="004C4712"/>
    <w:rsid w:val="004C726B"/>
    <w:rsid w:val="004D3737"/>
    <w:rsid w:val="004D42AC"/>
    <w:rsid w:val="004D4BDE"/>
    <w:rsid w:val="004D4EC7"/>
    <w:rsid w:val="004D6B18"/>
    <w:rsid w:val="004E5336"/>
    <w:rsid w:val="004E69EE"/>
    <w:rsid w:val="004E7A66"/>
    <w:rsid w:val="004F04D6"/>
    <w:rsid w:val="004F0CA6"/>
    <w:rsid w:val="004F0F29"/>
    <w:rsid w:val="004F33AE"/>
    <w:rsid w:val="004F48DC"/>
    <w:rsid w:val="004F5E1C"/>
    <w:rsid w:val="004F65D6"/>
    <w:rsid w:val="00502C04"/>
    <w:rsid w:val="00504D46"/>
    <w:rsid w:val="00505EFB"/>
    <w:rsid w:val="00506A62"/>
    <w:rsid w:val="00506BCA"/>
    <w:rsid w:val="00506C21"/>
    <w:rsid w:val="00507D00"/>
    <w:rsid w:val="00510323"/>
    <w:rsid w:val="00510D2B"/>
    <w:rsid w:val="00511754"/>
    <w:rsid w:val="0051302D"/>
    <w:rsid w:val="00514655"/>
    <w:rsid w:val="00514859"/>
    <w:rsid w:val="00515098"/>
    <w:rsid w:val="0051620A"/>
    <w:rsid w:val="00521A1F"/>
    <w:rsid w:val="00523034"/>
    <w:rsid w:val="0052509D"/>
    <w:rsid w:val="005264A0"/>
    <w:rsid w:val="00532765"/>
    <w:rsid w:val="005335F9"/>
    <w:rsid w:val="00535621"/>
    <w:rsid w:val="005360EA"/>
    <w:rsid w:val="00543919"/>
    <w:rsid w:val="00546F78"/>
    <w:rsid w:val="00547126"/>
    <w:rsid w:val="0054760F"/>
    <w:rsid w:val="00553BFE"/>
    <w:rsid w:val="00553F62"/>
    <w:rsid w:val="005551F8"/>
    <w:rsid w:val="00555300"/>
    <w:rsid w:val="0055737B"/>
    <w:rsid w:val="00562F78"/>
    <w:rsid w:val="00563F5B"/>
    <w:rsid w:val="005653E5"/>
    <w:rsid w:val="0056561C"/>
    <w:rsid w:val="0056599F"/>
    <w:rsid w:val="00565FDE"/>
    <w:rsid w:val="00566E86"/>
    <w:rsid w:val="00567585"/>
    <w:rsid w:val="00570ECA"/>
    <w:rsid w:val="0057152E"/>
    <w:rsid w:val="0057213A"/>
    <w:rsid w:val="005734A4"/>
    <w:rsid w:val="00575071"/>
    <w:rsid w:val="00576385"/>
    <w:rsid w:val="00581B80"/>
    <w:rsid w:val="0058246E"/>
    <w:rsid w:val="00584E92"/>
    <w:rsid w:val="00586CD3"/>
    <w:rsid w:val="005875C7"/>
    <w:rsid w:val="00587851"/>
    <w:rsid w:val="00590729"/>
    <w:rsid w:val="00591E8D"/>
    <w:rsid w:val="0059257D"/>
    <w:rsid w:val="005941DA"/>
    <w:rsid w:val="00595909"/>
    <w:rsid w:val="00596236"/>
    <w:rsid w:val="00597C35"/>
    <w:rsid w:val="005A0139"/>
    <w:rsid w:val="005A0343"/>
    <w:rsid w:val="005A2197"/>
    <w:rsid w:val="005A2BF7"/>
    <w:rsid w:val="005A42EA"/>
    <w:rsid w:val="005A4A93"/>
    <w:rsid w:val="005B083D"/>
    <w:rsid w:val="005B2FCF"/>
    <w:rsid w:val="005B4036"/>
    <w:rsid w:val="005B4539"/>
    <w:rsid w:val="005B50D5"/>
    <w:rsid w:val="005B5E3E"/>
    <w:rsid w:val="005B6A57"/>
    <w:rsid w:val="005B6E21"/>
    <w:rsid w:val="005B7255"/>
    <w:rsid w:val="005B73CC"/>
    <w:rsid w:val="005C13E8"/>
    <w:rsid w:val="005C15AB"/>
    <w:rsid w:val="005C2626"/>
    <w:rsid w:val="005C30FE"/>
    <w:rsid w:val="005C55FF"/>
    <w:rsid w:val="005C74B3"/>
    <w:rsid w:val="005D106C"/>
    <w:rsid w:val="005D3A03"/>
    <w:rsid w:val="005D3AF7"/>
    <w:rsid w:val="005D5B2C"/>
    <w:rsid w:val="005D6052"/>
    <w:rsid w:val="005D7110"/>
    <w:rsid w:val="005D77F5"/>
    <w:rsid w:val="005D7B3C"/>
    <w:rsid w:val="005E0933"/>
    <w:rsid w:val="005E0BD2"/>
    <w:rsid w:val="005E0FE8"/>
    <w:rsid w:val="005E1855"/>
    <w:rsid w:val="005E1CC2"/>
    <w:rsid w:val="005E64D9"/>
    <w:rsid w:val="005E77C0"/>
    <w:rsid w:val="005F4E20"/>
    <w:rsid w:val="006023F7"/>
    <w:rsid w:val="0060582A"/>
    <w:rsid w:val="00606958"/>
    <w:rsid w:val="00610E57"/>
    <w:rsid w:val="00611123"/>
    <w:rsid w:val="00611A48"/>
    <w:rsid w:val="00612B5A"/>
    <w:rsid w:val="00616708"/>
    <w:rsid w:val="00616CA0"/>
    <w:rsid w:val="00617642"/>
    <w:rsid w:val="006204EE"/>
    <w:rsid w:val="006214AF"/>
    <w:rsid w:val="00623480"/>
    <w:rsid w:val="006237A2"/>
    <w:rsid w:val="006237BF"/>
    <w:rsid w:val="00626E58"/>
    <w:rsid w:val="00630CAA"/>
    <w:rsid w:val="00631DED"/>
    <w:rsid w:val="00632B58"/>
    <w:rsid w:val="00633880"/>
    <w:rsid w:val="00634E9E"/>
    <w:rsid w:val="00634FC6"/>
    <w:rsid w:val="006351B7"/>
    <w:rsid w:val="0063568B"/>
    <w:rsid w:val="0063633D"/>
    <w:rsid w:val="006367D4"/>
    <w:rsid w:val="006378DB"/>
    <w:rsid w:val="00640409"/>
    <w:rsid w:val="00640440"/>
    <w:rsid w:val="00642625"/>
    <w:rsid w:val="00644407"/>
    <w:rsid w:val="00646285"/>
    <w:rsid w:val="006504D9"/>
    <w:rsid w:val="006515FC"/>
    <w:rsid w:val="006541AD"/>
    <w:rsid w:val="00656277"/>
    <w:rsid w:val="006577CD"/>
    <w:rsid w:val="00660618"/>
    <w:rsid w:val="006611D9"/>
    <w:rsid w:val="00661926"/>
    <w:rsid w:val="0066195F"/>
    <w:rsid w:val="006647F9"/>
    <w:rsid w:val="0066607E"/>
    <w:rsid w:val="00666DD4"/>
    <w:rsid w:val="0066729A"/>
    <w:rsid w:val="0066777A"/>
    <w:rsid w:val="00670B29"/>
    <w:rsid w:val="00672625"/>
    <w:rsid w:val="00673414"/>
    <w:rsid w:val="006734A5"/>
    <w:rsid w:val="006735FC"/>
    <w:rsid w:val="006757C0"/>
    <w:rsid w:val="00676650"/>
    <w:rsid w:val="006860E4"/>
    <w:rsid w:val="00686B8F"/>
    <w:rsid w:val="00687152"/>
    <w:rsid w:val="0069049A"/>
    <w:rsid w:val="006935B8"/>
    <w:rsid w:val="00695781"/>
    <w:rsid w:val="00695F20"/>
    <w:rsid w:val="0069615C"/>
    <w:rsid w:val="006962CC"/>
    <w:rsid w:val="00696E98"/>
    <w:rsid w:val="006A4992"/>
    <w:rsid w:val="006A6FFA"/>
    <w:rsid w:val="006A771D"/>
    <w:rsid w:val="006B0B4E"/>
    <w:rsid w:val="006B14D1"/>
    <w:rsid w:val="006B350A"/>
    <w:rsid w:val="006B3B39"/>
    <w:rsid w:val="006B7E3E"/>
    <w:rsid w:val="006C0721"/>
    <w:rsid w:val="006C3AA7"/>
    <w:rsid w:val="006C49D1"/>
    <w:rsid w:val="006D03BA"/>
    <w:rsid w:val="006D0DA9"/>
    <w:rsid w:val="006D10E7"/>
    <w:rsid w:val="006E0119"/>
    <w:rsid w:val="006E0671"/>
    <w:rsid w:val="006E109B"/>
    <w:rsid w:val="006E2CDA"/>
    <w:rsid w:val="006E4403"/>
    <w:rsid w:val="006F0394"/>
    <w:rsid w:val="006F072F"/>
    <w:rsid w:val="006F2931"/>
    <w:rsid w:val="006F2A7D"/>
    <w:rsid w:val="006F6213"/>
    <w:rsid w:val="006F703C"/>
    <w:rsid w:val="00701EF3"/>
    <w:rsid w:val="007054A8"/>
    <w:rsid w:val="0070658C"/>
    <w:rsid w:val="00711CB1"/>
    <w:rsid w:val="00713943"/>
    <w:rsid w:val="00715E2D"/>
    <w:rsid w:val="00716557"/>
    <w:rsid w:val="007165F1"/>
    <w:rsid w:val="00721F94"/>
    <w:rsid w:val="00724641"/>
    <w:rsid w:val="007304E5"/>
    <w:rsid w:val="00730E67"/>
    <w:rsid w:val="00731F28"/>
    <w:rsid w:val="007323E8"/>
    <w:rsid w:val="00732550"/>
    <w:rsid w:val="0073438D"/>
    <w:rsid w:val="00734D55"/>
    <w:rsid w:val="00737E53"/>
    <w:rsid w:val="00740C51"/>
    <w:rsid w:val="00742D0B"/>
    <w:rsid w:val="007445EE"/>
    <w:rsid w:val="0074495C"/>
    <w:rsid w:val="00745AD0"/>
    <w:rsid w:val="00746FF2"/>
    <w:rsid w:val="00751504"/>
    <w:rsid w:val="00751BA3"/>
    <w:rsid w:val="00751BFB"/>
    <w:rsid w:val="0075245E"/>
    <w:rsid w:val="0075413F"/>
    <w:rsid w:val="007550B5"/>
    <w:rsid w:val="007554C3"/>
    <w:rsid w:val="00756B0C"/>
    <w:rsid w:val="00757E14"/>
    <w:rsid w:val="00760537"/>
    <w:rsid w:val="0076086F"/>
    <w:rsid w:val="0076127A"/>
    <w:rsid w:val="00762296"/>
    <w:rsid w:val="00763533"/>
    <w:rsid w:val="007644E2"/>
    <w:rsid w:val="007646FB"/>
    <w:rsid w:val="007649E1"/>
    <w:rsid w:val="00766708"/>
    <w:rsid w:val="0077476C"/>
    <w:rsid w:val="007812AE"/>
    <w:rsid w:val="007813B2"/>
    <w:rsid w:val="00781581"/>
    <w:rsid w:val="0078271F"/>
    <w:rsid w:val="00782ECD"/>
    <w:rsid w:val="0078499D"/>
    <w:rsid w:val="00785AF2"/>
    <w:rsid w:val="00785DFF"/>
    <w:rsid w:val="0078612B"/>
    <w:rsid w:val="00792BCB"/>
    <w:rsid w:val="00792D1E"/>
    <w:rsid w:val="00793B10"/>
    <w:rsid w:val="00794B0D"/>
    <w:rsid w:val="007957A8"/>
    <w:rsid w:val="007968DE"/>
    <w:rsid w:val="007A3A23"/>
    <w:rsid w:val="007A3D89"/>
    <w:rsid w:val="007B11B9"/>
    <w:rsid w:val="007B4A2F"/>
    <w:rsid w:val="007B790B"/>
    <w:rsid w:val="007C0B46"/>
    <w:rsid w:val="007C1CBA"/>
    <w:rsid w:val="007C224D"/>
    <w:rsid w:val="007C3DB7"/>
    <w:rsid w:val="007C4A7E"/>
    <w:rsid w:val="007C54D6"/>
    <w:rsid w:val="007C794B"/>
    <w:rsid w:val="007D2201"/>
    <w:rsid w:val="007D2212"/>
    <w:rsid w:val="007D4519"/>
    <w:rsid w:val="007D5034"/>
    <w:rsid w:val="007D5895"/>
    <w:rsid w:val="007D64C2"/>
    <w:rsid w:val="007D6772"/>
    <w:rsid w:val="007D6D31"/>
    <w:rsid w:val="007D7538"/>
    <w:rsid w:val="007D7A87"/>
    <w:rsid w:val="007E3136"/>
    <w:rsid w:val="007E4DAA"/>
    <w:rsid w:val="007E7125"/>
    <w:rsid w:val="007E764E"/>
    <w:rsid w:val="007F073A"/>
    <w:rsid w:val="007F33EE"/>
    <w:rsid w:val="007F33F1"/>
    <w:rsid w:val="007F6165"/>
    <w:rsid w:val="007F7021"/>
    <w:rsid w:val="00800608"/>
    <w:rsid w:val="0080103F"/>
    <w:rsid w:val="00801290"/>
    <w:rsid w:val="0080321C"/>
    <w:rsid w:val="00805D2D"/>
    <w:rsid w:val="00806EDF"/>
    <w:rsid w:val="008071EC"/>
    <w:rsid w:val="00810A93"/>
    <w:rsid w:val="00810BBE"/>
    <w:rsid w:val="0081313A"/>
    <w:rsid w:val="00813495"/>
    <w:rsid w:val="008157F3"/>
    <w:rsid w:val="00817507"/>
    <w:rsid w:val="00820E12"/>
    <w:rsid w:val="00823CE5"/>
    <w:rsid w:val="0082402A"/>
    <w:rsid w:val="00825C81"/>
    <w:rsid w:val="008301E1"/>
    <w:rsid w:val="00830D92"/>
    <w:rsid w:val="008317F4"/>
    <w:rsid w:val="00832D71"/>
    <w:rsid w:val="008349F6"/>
    <w:rsid w:val="00834DB5"/>
    <w:rsid w:val="00835414"/>
    <w:rsid w:val="008354EC"/>
    <w:rsid w:val="00835AC5"/>
    <w:rsid w:val="00836249"/>
    <w:rsid w:val="008426A4"/>
    <w:rsid w:val="00847FAE"/>
    <w:rsid w:val="008539EA"/>
    <w:rsid w:val="00854163"/>
    <w:rsid w:val="00854270"/>
    <w:rsid w:val="00856E65"/>
    <w:rsid w:val="00862658"/>
    <w:rsid w:val="008637EA"/>
    <w:rsid w:val="008638A6"/>
    <w:rsid w:val="008654B2"/>
    <w:rsid w:val="008672D3"/>
    <w:rsid w:val="00867D9A"/>
    <w:rsid w:val="0087010D"/>
    <w:rsid w:val="008721CC"/>
    <w:rsid w:val="00872653"/>
    <w:rsid w:val="00872F4C"/>
    <w:rsid w:val="008775BF"/>
    <w:rsid w:val="00877826"/>
    <w:rsid w:val="00877A80"/>
    <w:rsid w:val="008828A1"/>
    <w:rsid w:val="00882F9D"/>
    <w:rsid w:val="0089132B"/>
    <w:rsid w:val="0089196D"/>
    <w:rsid w:val="00891B98"/>
    <w:rsid w:val="00892392"/>
    <w:rsid w:val="0089399B"/>
    <w:rsid w:val="00895471"/>
    <w:rsid w:val="00896458"/>
    <w:rsid w:val="008A0133"/>
    <w:rsid w:val="008A31D7"/>
    <w:rsid w:val="008A3F41"/>
    <w:rsid w:val="008A3F8B"/>
    <w:rsid w:val="008A422A"/>
    <w:rsid w:val="008A5666"/>
    <w:rsid w:val="008A5D16"/>
    <w:rsid w:val="008A68B8"/>
    <w:rsid w:val="008A751B"/>
    <w:rsid w:val="008B03AA"/>
    <w:rsid w:val="008B09B0"/>
    <w:rsid w:val="008B0D14"/>
    <w:rsid w:val="008B3470"/>
    <w:rsid w:val="008B7CEE"/>
    <w:rsid w:val="008C1DEB"/>
    <w:rsid w:val="008C2799"/>
    <w:rsid w:val="008C3150"/>
    <w:rsid w:val="008C52E4"/>
    <w:rsid w:val="008C5FE9"/>
    <w:rsid w:val="008C60BA"/>
    <w:rsid w:val="008D0C09"/>
    <w:rsid w:val="008D3563"/>
    <w:rsid w:val="008D3C3B"/>
    <w:rsid w:val="008D5D0F"/>
    <w:rsid w:val="008D65A2"/>
    <w:rsid w:val="008D7051"/>
    <w:rsid w:val="008D735E"/>
    <w:rsid w:val="008D78C8"/>
    <w:rsid w:val="008E7CBF"/>
    <w:rsid w:val="008F16D6"/>
    <w:rsid w:val="008F21E4"/>
    <w:rsid w:val="008F2397"/>
    <w:rsid w:val="008F26C3"/>
    <w:rsid w:val="008F2DC3"/>
    <w:rsid w:val="008F623C"/>
    <w:rsid w:val="008F64D9"/>
    <w:rsid w:val="009005C3"/>
    <w:rsid w:val="00901395"/>
    <w:rsid w:val="009028A5"/>
    <w:rsid w:val="00905122"/>
    <w:rsid w:val="00906749"/>
    <w:rsid w:val="00906EF1"/>
    <w:rsid w:val="00906F6C"/>
    <w:rsid w:val="00907B07"/>
    <w:rsid w:val="00907FCF"/>
    <w:rsid w:val="00910C3E"/>
    <w:rsid w:val="009160E1"/>
    <w:rsid w:val="009163F2"/>
    <w:rsid w:val="00916622"/>
    <w:rsid w:val="009178DC"/>
    <w:rsid w:val="00920B4A"/>
    <w:rsid w:val="009211C8"/>
    <w:rsid w:val="009235CB"/>
    <w:rsid w:val="00925B41"/>
    <w:rsid w:val="0092708D"/>
    <w:rsid w:val="00927AD9"/>
    <w:rsid w:val="009307FC"/>
    <w:rsid w:val="00930EAD"/>
    <w:rsid w:val="009334CB"/>
    <w:rsid w:val="009361E9"/>
    <w:rsid w:val="00937094"/>
    <w:rsid w:val="0093724C"/>
    <w:rsid w:val="0094090C"/>
    <w:rsid w:val="00941C0E"/>
    <w:rsid w:val="009436E6"/>
    <w:rsid w:val="00943F80"/>
    <w:rsid w:val="0094663C"/>
    <w:rsid w:val="00946774"/>
    <w:rsid w:val="009500ED"/>
    <w:rsid w:val="00952752"/>
    <w:rsid w:val="00953776"/>
    <w:rsid w:val="00955D89"/>
    <w:rsid w:val="0096077C"/>
    <w:rsid w:val="00961F2F"/>
    <w:rsid w:val="009654EB"/>
    <w:rsid w:val="00967A13"/>
    <w:rsid w:val="00967B57"/>
    <w:rsid w:val="0097491C"/>
    <w:rsid w:val="00974BF2"/>
    <w:rsid w:val="00974F1A"/>
    <w:rsid w:val="009759D0"/>
    <w:rsid w:val="009808D6"/>
    <w:rsid w:val="00980BA9"/>
    <w:rsid w:val="00981436"/>
    <w:rsid w:val="009874A3"/>
    <w:rsid w:val="00991527"/>
    <w:rsid w:val="00993E0D"/>
    <w:rsid w:val="00993E19"/>
    <w:rsid w:val="0099651F"/>
    <w:rsid w:val="00996658"/>
    <w:rsid w:val="00996CAF"/>
    <w:rsid w:val="00997FC6"/>
    <w:rsid w:val="009A00BF"/>
    <w:rsid w:val="009A1A67"/>
    <w:rsid w:val="009A3AF1"/>
    <w:rsid w:val="009A3CE5"/>
    <w:rsid w:val="009A7CCD"/>
    <w:rsid w:val="009B03FF"/>
    <w:rsid w:val="009B077D"/>
    <w:rsid w:val="009B0BCD"/>
    <w:rsid w:val="009B0F3B"/>
    <w:rsid w:val="009B2A1F"/>
    <w:rsid w:val="009B44B0"/>
    <w:rsid w:val="009B6057"/>
    <w:rsid w:val="009C0706"/>
    <w:rsid w:val="009C09BD"/>
    <w:rsid w:val="009C0ACA"/>
    <w:rsid w:val="009C267F"/>
    <w:rsid w:val="009C5528"/>
    <w:rsid w:val="009D23D8"/>
    <w:rsid w:val="009D3EB1"/>
    <w:rsid w:val="009E239B"/>
    <w:rsid w:val="009E27AC"/>
    <w:rsid w:val="009E3A06"/>
    <w:rsid w:val="009E7D93"/>
    <w:rsid w:val="009F001A"/>
    <w:rsid w:val="009F3423"/>
    <w:rsid w:val="009F3E60"/>
    <w:rsid w:val="009F4331"/>
    <w:rsid w:val="009F44AA"/>
    <w:rsid w:val="009F502A"/>
    <w:rsid w:val="00A005C8"/>
    <w:rsid w:val="00A009D9"/>
    <w:rsid w:val="00A00E00"/>
    <w:rsid w:val="00A06AAB"/>
    <w:rsid w:val="00A12939"/>
    <w:rsid w:val="00A129E3"/>
    <w:rsid w:val="00A14056"/>
    <w:rsid w:val="00A160A6"/>
    <w:rsid w:val="00A16A0D"/>
    <w:rsid w:val="00A17F1B"/>
    <w:rsid w:val="00A206B7"/>
    <w:rsid w:val="00A20970"/>
    <w:rsid w:val="00A224EB"/>
    <w:rsid w:val="00A23185"/>
    <w:rsid w:val="00A25604"/>
    <w:rsid w:val="00A25955"/>
    <w:rsid w:val="00A32C47"/>
    <w:rsid w:val="00A32D9E"/>
    <w:rsid w:val="00A3428D"/>
    <w:rsid w:val="00A35BE7"/>
    <w:rsid w:val="00A40805"/>
    <w:rsid w:val="00A40B41"/>
    <w:rsid w:val="00A43535"/>
    <w:rsid w:val="00A43F72"/>
    <w:rsid w:val="00A4635B"/>
    <w:rsid w:val="00A51C38"/>
    <w:rsid w:val="00A530E6"/>
    <w:rsid w:val="00A5345D"/>
    <w:rsid w:val="00A55604"/>
    <w:rsid w:val="00A565AF"/>
    <w:rsid w:val="00A56E78"/>
    <w:rsid w:val="00A5743C"/>
    <w:rsid w:val="00A578EF"/>
    <w:rsid w:val="00A579E1"/>
    <w:rsid w:val="00A616F8"/>
    <w:rsid w:val="00A617E3"/>
    <w:rsid w:val="00A62D5C"/>
    <w:rsid w:val="00A637D0"/>
    <w:rsid w:val="00A66BD1"/>
    <w:rsid w:val="00A71665"/>
    <w:rsid w:val="00A71755"/>
    <w:rsid w:val="00A71CEA"/>
    <w:rsid w:val="00A71DA9"/>
    <w:rsid w:val="00A71E22"/>
    <w:rsid w:val="00A72C1B"/>
    <w:rsid w:val="00A733B4"/>
    <w:rsid w:val="00A746CF"/>
    <w:rsid w:val="00A75F7E"/>
    <w:rsid w:val="00A801FA"/>
    <w:rsid w:val="00A816C6"/>
    <w:rsid w:val="00A83C80"/>
    <w:rsid w:val="00A8440A"/>
    <w:rsid w:val="00A84F0A"/>
    <w:rsid w:val="00A8694B"/>
    <w:rsid w:val="00A877E0"/>
    <w:rsid w:val="00A9330E"/>
    <w:rsid w:val="00A9437C"/>
    <w:rsid w:val="00A96691"/>
    <w:rsid w:val="00AA2949"/>
    <w:rsid w:val="00AA4B5E"/>
    <w:rsid w:val="00AB0664"/>
    <w:rsid w:val="00AB1CB6"/>
    <w:rsid w:val="00AB3794"/>
    <w:rsid w:val="00AB74EA"/>
    <w:rsid w:val="00AC0EAF"/>
    <w:rsid w:val="00AC1A73"/>
    <w:rsid w:val="00AC1CCA"/>
    <w:rsid w:val="00AC40C7"/>
    <w:rsid w:val="00AC434C"/>
    <w:rsid w:val="00AC587A"/>
    <w:rsid w:val="00AC62CA"/>
    <w:rsid w:val="00AD216E"/>
    <w:rsid w:val="00AD3C8C"/>
    <w:rsid w:val="00AD3DBB"/>
    <w:rsid w:val="00AD4358"/>
    <w:rsid w:val="00AD5B42"/>
    <w:rsid w:val="00AD5FB8"/>
    <w:rsid w:val="00AD74C0"/>
    <w:rsid w:val="00AE5F29"/>
    <w:rsid w:val="00AF0058"/>
    <w:rsid w:val="00AF021B"/>
    <w:rsid w:val="00AF527D"/>
    <w:rsid w:val="00AF6A76"/>
    <w:rsid w:val="00AF7DB1"/>
    <w:rsid w:val="00B00361"/>
    <w:rsid w:val="00B04B61"/>
    <w:rsid w:val="00B0500E"/>
    <w:rsid w:val="00B0656B"/>
    <w:rsid w:val="00B12600"/>
    <w:rsid w:val="00B12DAD"/>
    <w:rsid w:val="00B14459"/>
    <w:rsid w:val="00B1538B"/>
    <w:rsid w:val="00B174E3"/>
    <w:rsid w:val="00B20263"/>
    <w:rsid w:val="00B22BED"/>
    <w:rsid w:val="00B262A8"/>
    <w:rsid w:val="00B26726"/>
    <w:rsid w:val="00B2750F"/>
    <w:rsid w:val="00B27E01"/>
    <w:rsid w:val="00B31A57"/>
    <w:rsid w:val="00B32D37"/>
    <w:rsid w:val="00B3321C"/>
    <w:rsid w:val="00B343CE"/>
    <w:rsid w:val="00B3647E"/>
    <w:rsid w:val="00B36FE0"/>
    <w:rsid w:val="00B43784"/>
    <w:rsid w:val="00B44C77"/>
    <w:rsid w:val="00B463D0"/>
    <w:rsid w:val="00B47E79"/>
    <w:rsid w:val="00B51152"/>
    <w:rsid w:val="00B53540"/>
    <w:rsid w:val="00B542AB"/>
    <w:rsid w:val="00B56941"/>
    <w:rsid w:val="00B56B3F"/>
    <w:rsid w:val="00B601A8"/>
    <w:rsid w:val="00B6289C"/>
    <w:rsid w:val="00B631C6"/>
    <w:rsid w:val="00B65C02"/>
    <w:rsid w:val="00B65C0E"/>
    <w:rsid w:val="00B668FF"/>
    <w:rsid w:val="00B67B05"/>
    <w:rsid w:val="00B72D12"/>
    <w:rsid w:val="00B72FA5"/>
    <w:rsid w:val="00B753E2"/>
    <w:rsid w:val="00B75620"/>
    <w:rsid w:val="00B76AAC"/>
    <w:rsid w:val="00B81127"/>
    <w:rsid w:val="00B813FB"/>
    <w:rsid w:val="00B85E36"/>
    <w:rsid w:val="00B86EBB"/>
    <w:rsid w:val="00B87984"/>
    <w:rsid w:val="00B87DA5"/>
    <w:rsid w:val="00B91962"/>
    <w:rsid w:val="00B92637"/>
    <w:rsid w:val="00B9308A"/>
    <w:rsid w:val="00B9379D"/>
    <w:rsid w:val="00B94767"/>
    <w:rsid w:val="00B963C4"/>
    <w:rsid w:val="00BA0192"/>
    <w:rsid w:val="00BA0755"/>
    <w:rsid w:val="00BA281A"/>
    <w:rsid w:val="00BA289A"/>
    <w:rsid w:val="00BA60CA"/>
    <w:rsid w:val="00BA6281"/>
    <w:rsid w:val="00BA653C"/>
    <w:rsid w:val="00BA6850"/>
    <w:rsid w:val="00BA7AE2"/>
    <w:rsid w:val="00BB4013"/>
    <w:rsid w:val="00BB6894"/>
    <w:rsid w:val="00BC2514"/>
    <w:rsid w:val="00BC36D8"/>
    <w:rsid w:val="00BC393C"/>
    <w:rsid w:val="00BC3BEE"/>
    <w:rsid w:val="00BC484F"/>
    <w:rsid w:val="00BC69CA"/>
    <w:rsid w:val="00BD4719"/>
    <w:rsid w:val="00BD5E71"/>
    <w:rsid w:val="00BE114E"/>
    <w:rsid w:val="00BE1F22"/>
    <w:rsid w:val="00BE2B46"/>
    <w:rsid w:val="00BE6987"/>
    <w:rsid w:val="00BF0138"/>
    <w:rsid w:val="00BF13C1"/>
    <w:rsid w:val="00BF3DB8"/>
    <w:rsid w:val="00BF5F96"/>
    <w:rsid w:val="00C01794"/>
    <w:rsid w:val="00C02FEA"/>
    <w:rsid w:val="00C0349F"/>
    <w:rsid w:val="00C03E60"/>
    <w:rsid w:val="00C0713C"/>
    <w:rsid w:val="00C07D88"/>
    <w:rsid w:val="00C10218"/>
    <w:rsid w:val="00C108A8"/>
    <w:rsid w:val="00C11E1E"/>
    <w:rsid w:val="00C11FD3"/>
    <w:rsid w:val="00C13246"/>
    <w:rsid w:val="00C202FB"/>
    <w:rsid w:val="00C2070A"/>
    <w:rsid w:val="00C249B8"/>
    <w:rsid w:val="00C25F01"/>
    <w:rsid w:val="00C27076"/>
    <w:rsid w:val="00C32C23"/>
    <w:rsid w:val="00C33AE4"/>
    <w:rsid w:val="00C34ED4"/>
    <w:rsid w:val="00C35199"/>
    <w:rsid w:val="00C36071"/>
    <w:rsid w:val="00C36318"/>
    <w:rsid w:val="00C3713A"/>
    <w:rsid w:val="00C41B92"/>
    <w:rsid w:val="00C434A1"/>
    <w:rsid w:val="00C43E33"/>
    <w:rsid w:val="00C45F98"/>
    <w:rsid w:val="00C46AB1"/>
    <w:rsid w:val="00C526CE"/>
    <w:rsid w:val="00C534DA"/>
    <w:rsid w:val="00C53C92"/>
    <w:rsid w:val="00C56DB7"/>
    <w:rsid w:val="00C572DC"/>
    <w:rsid w:val="00C60F44"/>
    <w:rsid w:val="00C6131C"/>
    <w:rsid w:val="00C6281F"/>
    <w:rsid w:val="00C62B5D"/>
    <w:rsid w:val="00C661CE"/>
    <w:rsid w:val="00C67917"/>
    <w:rsid w:val="00C71393"/>
    <w:rsid w:val="00C71A82"/>
    <w:rsid w:val="00C75096"/>
    <w:rsid w:val="00C75A2F"/>
    <w:rsid w:val="00C76B14"/>
    <w:rsid w:val="00C8001C"/>
    <w:rsid w:val="00C80886"/>
    <w:rsid w:val="00C81870"/>
    <w:rsid w:val="00C821BD"/>
    <w:rsid w:val="00C8231A"/>
    <w:rsid w:val="00C82FA1"/>
    <w:rsid w:val="00C858B7"/>
    <w:rsid w:val="00C879DD"/>
    <w:rsid w:val="00C9388F"/>
    <w:rsid w:val="00C94208"/>
    <w:rsid w:val="00C95646"/>
    <w:rsid w:val="00C95B14"/>
    <w:rsid w:val="00C95CBA"/>
    <w:rsid w:val="00C95D24"/>
    <w:rsid w:val="00C95E77"/>
    <w:rsid w:val="00CA10A1"/>
    <w:rsid w:val="00CA267F"/>
    <w:rsid w:val="00CA582D"/>
    <w:rsid w:val="00CA7245"/>
    <w:rsid w:val="00CB266F"/>
    <w:rsid w:val="00CB49A7"/>
    <w:rsid w:val="00CB7273"/>
    <w:rsid w:val="00CB7E34"/>
    <w:rsid w:val="00CC09B5"/>
    <w:rsid w:val="00CC2BC1"/>
    <w:rsid w:val="00CC43A2"/>
    <w:rsid w:val="00CC531C"/>
    <w:rsid w:val="00CC57A5"/>
    <w:rsid w:val="00CC7A20"/>
    <w:rsid w:val="00CC7FF6"/>
    <w:rsid w:val="00CD0287"/>
    <w:rsid w:val="00CD0C7C"/>
    <w:rsid w:val="00CD1043"/>
    <w:rsid w:val="00CD345F"/>
    <w:rsid w:val="00CD4099"/>
    <w:rsid w:val="00CD4BD5"/>
    <w:rsid w:val="00CD50C9"/>
    <w:rsid w:val="00CD60BF"/>
    <w:rsid w:val="00CD6724"/>
    <w:rsid w:val="00CD6974"/>
    <w:rsid w:val="00CE1A07"/>
    <w:rsid w:val="00CE36C4"/>
    <w:rsid w:val="00CE5F17"/>
    <w:rsid w:val="00CE65FF"/>
    <w:rsid w:val="00CF2559"/>
    <w:rsid w:val="00CF2DE4"/>
    <w:rsid w:val="00CF41B4"/>
    <w:rsid w:val="00CF428E"/>
    <w:rsid w:val="00CF4CB3"/>
    <w:rsid w:val="00CF59CC"/>
    <w:rsid w:val="00D00453"/>
    <w:rsid w:val="00D01B41"/>
    <w:rsid w:val="00D01FF1"/>
    <w:rsid w:val="00D03848"/>
    <w:rsid w:val="00D05FB4"/>
    <w:rsid w:val="00D100FC"/>
    <w:rsid w:val="00D10BCF"/>
    <w:rsid w:val="00D114DD"/>
    <w:rsid w:val="00D14331"/>
    <w:rsid w:val="00D14363"/>
    <w:rsid w:val="00D16937"/>
    <w:rsid w:val="00D2257C"/>
    <w:rsid w:val="00D234FD"/>
    <w:rsid w:val="00D25327"/>
    <w:rsid w:val="00D27BA2"/>
    <w:rsid w:val="00D308C5"/>
    <w:rsid w:val="00D35C5E"/>
    <w:rsid w:val="00D367FC"/>
    <w:rsid w:val="00D3696F"/>
    <w:rsid w:val="00D40E0A"/>
    <w:rsid w:val="00D440AC"/>
    <w:rsid w:val="00D444DA"/>
    <w:rsid w:val="00D45A97"/>
    <w:rsid w:val="00D45C5D"/>
    <w:rsid w:val="00D47ED8"/>
    <w:rsid w:val="00D519FC"/>
    <w:rsid w:val="00D5432F"/>
    <w:rsid w:val="00D54B23"/>
    <w:rsid w:val="00D5520C"/>
    <w:rsid w:val="00D55FF2"/>
    <w:rsid w:val="00D6103F"/>
    <w:rsid w:val="00D631B6"/>
    <w:rsid w:val="00D65CAF"/>
    <w:rsid w:val="00D672CF"/>
    <w:rsid w:val="00D7057E"/>
    <w:rsid w:val="00D722F1"/>
    <w:rsid w:val="00D72479"/>
    <w:rsid w:val="00D7375A"/>
    <w:rsid w:val="00D73A96"/>
    <w:rsid w:val="00D775EF"/>
    <w:rsid w:val="00D83C77"/>
    <w:rsid w:val="00D83EA5"/>
    <w:rsid w:val="00D85390"/>
    <w:rsid w:val="00D86217"/>
    <w:rsid w:val="00D86BB1"/>
    <w:rsid w:val="00D86BEB"/>
    <w:rsid w:val="00D91300"/>
    <w:rsid w:val="00D916FD"/>
    <w:rsid w:val="00D92D0B"/>
    <w:rsid w:val="00D95ED7"/>
    <w:rsid w:val="00DA1386"/>
    <w:rsid w:val="00DA637A"/>
    <w:rsid w:val="00DA7A0A"/>
    <w:rsid w:val="00DB0069"/>
    <w:rsid w:val="00DB45A5"/>
    <w:rsid w:val="00DB64A8"/>
    <w:rsid w:val="00DB6B99"/>
    <w:rsid w:val="00DB6E49"/>
    <w:rsid w:val="00DB6EC7"/>
    <w:rsid w:val="00DC03D9"/>
    <w:rsid w:val="00DC0B32"/>
    <w:rsid w:val="00DC2AD8"/>
    <w:rsid w:val="00DC3008"/>
    <w:rsid w:val="00DC375A"/>
    <w:rsid w:val="00DC55A4"/>
    <w:rsid w:val="00DC6080"/>
    <w:rsid w:val="00DC71F5"/>
    <w:rsid w:val="00DD4274"/>
    <w:rsid w:val="00DD4AAD"/>
    <w:rsid w:val="00DD5E93"/>
    <w:rsid w:val="00DD7AC2"/>
    <w:rsid w:val="00DE00F5"/>
    <w:rsid w:val="00DE05A0"/>
    <w:rsid w:val="00DE0EF5"/>
    <w:rsid w:val="00DE0F7D"/>
    <w:rsid w:val="00DE1F50"/>
    <w:rsid w:val="00DE396C"/>
    <w:rsid w:val="00DE3FC3"/>
    <w:rsid w:val="00DE6B11"/>
    <w:rsid w:val="00DF1752"/>
    <w:rsid w:val="00DF486E"/>
    <w:rsid w:val="00DF5407"/>
    <w:rsid w:val="00DF6871"/>
    <w:rsid w:val="00DF7AAB"/>
    <w:rsid w:val="00E004C7"/>
    <w:rsid w:val="00E0131D"/>
    <w:rsid w:val="00E0388E"/>
    <w:rsid w:val="00E03E20"/>
    <w:rsid w:val="00E03E80"/>
    <w:rsid w:val="00E04125"/>
    <w:rsid w:val="00E04F6B"/>
    <w:rsid w:val="00E0525D"/>
    <w:rsid w:val="00E074C2"/>
    <w:rsid w:val="00E101C0"/>
    <w:rsid w:val="00E101F8"/>
    <w:rsid w:val="00E10EF3"/>
    <w:rsid w:val="00E12CFA"/>
    <w:rsid w:val="00E136FD"/>
    <w:rsid w:val="00E14A89"/>
    <w:rsid w:val="00E22221"/>
    <w:rsid w:val="00E22816"/>
    <w:rsid w:val="00E2585D"/>
    <w:rsid w:val="00E30973"/>
    <w:rsid w:val="00E33113"/>
    <w:rsid w:val="00E348CB"/>
    <w:rsid w:val="00E34B83"/>
    <w:rsid w:val="00E35075"/>
    <w:rsid w:val="00E40BE3"/>
    <w:rsid w:val="00E421E4"/>
    <w:rsid w:val="00E4357C"/>
    <w:rsid w:val="00E449C3"/>
    <w:rsid w:val="00E45A43"/>
    <w:rsid w:val="00E500A3"/>
    <w:rsid w:val="00E506B6"/>
    <w:rsid w:val="00E529C2"/>
    <w:rsid w:val="00E52C69"/>
    <w:rsid w:val="00E54CD8"/>
    <w:rsid w:val="00E5500B"/>
    <w:rsid w:val="00E556FA"/>
    <w:rsid w:val="00E571A5"/>
    <w:rsid w:val="00E61654"/>
    <w:rsid w:val="00E63F71"/>
    <w:rsid w:val="00E65183"/>
    <w:rsid w:val="00E66208"/>
    <w:rsid w:val="00E66AB2"/>
    <w:rsid w:val="00E7204F"/>
    <w:rsid w:val="00E72D28"/>
    <w:rsid w:val="00E72D6B"/>
    <w:rsid w:val="00E73AD2"/>
    <w:rsid w:val="00E753B7"/>
    <w:rsid w:val="00E76685"/>
    <w:rsid w:val="00E76DBF"/>
    <w:rsid w:val="00E773B5"/>
    <w:rsid w:val="00E77649"/>
    <w:rsid w:val="00E77A61"/>
    <w:rsid w:val="00E80B6E"/>
    <w:rsid w:val="00E80D7D"/>
    <w:rsid w:val="00E80F54"/>
    <w:rsid w:val="00E81D62"/>
    <w:rsid w:val="00E82660"/>
    <w:rsid w:val="00E841C5"/>
    <w:rsid w:val="00E85792"/>
    <w:rsid w:val="00E861AB"/>
    <w:rsid w:val="00E86BBE"/>
    <w:rsid w:val="00E90A75"/>
    <w:rsid w:val="00E91FC3"/>
    <w:rsid w:val="00E92E97"/>
    <w:rsid w:val="00E933DE"/>
    <w:rsid w:val="00E93706"/>
    <w:rsid w:val="00E93A97"/>
    <w:rsid w:val="00E93ABE"/>
    <w:rsid w:val="00E93BEF"/>
    <w:rsid w:val="00E97501"/>
    <w:rsid w:val="00EA0414"/>
    <w:rsid w:val="00EA26C0"/>
    <w:rsid w:val="00EA6B0D"/>
    <w:rsid w:val="00EA7B57"/>
    <w:rsid w:val="00EB1D91"/>
    <w:rsid w:val="00EB2883"/>
    <w:rsid w:val="00EB51B4"/>
    <w:rsid w:val="00EC0C01"/>
    <w:rsid w:val="00EC2462"/>
    <w:rsid w:val="00EC28D5"/>
    <w:rsid w:val="00EC44DD"/>
    <w:rsid w:val="00EC5F32"/>
    <w:rsid w:val="00EC7844"/>
    <w:rsid w:val="00EC79AF"/>
    <w:rsid w:val="00ED49FD"/>
    <w:rsid w:val="00ED6318"/>
    <w:rsid w:val="00ED6567"/>
    <w:rsid w:val="00ED7FF6"/>
    <w:rsid w:val="00EE017A"/>
    <w:rsid w:val="00EE0566"/>
    <w:rsid w:val="00EE0DA8"/>
    <w:rsid w:val="00EE63A0"/>
    <w:rsid w:val="00EE774A"/>
    <w:rsid w:val="00EF0757"/>
    <w:rsid w:val="00EF12F1"/>
    <w:rsid w:val="00EF1B10"/>
    <w:rsid w:val="00EF2355"/>
    <w:rsid w:val="00EF2496"/>
    <w:rsid w:val="00EF2529"/>
    <w:rsid w:val="00EF35E7"/>
    <w:rsid w:val="00EF443A"/>
    <w:rsid w:val="00EF572F"/>
    <w:rsid w:val="00EF6332"/>
    <w:rsid w:val="00EF7633"/>
    <w:rsid w:val="00EF7DC2"/>
    <w:rsid w:val="00F004E1"/>
    <w:rsid w:val="00F011A6"/>
    <w:rsid w:val="00F0131D"/>
    <w:rsid w:val="00F03514"/>
    <w:rsid w:val="00F0361E"/>
    <w:rsid w:val="00F05093"/>
    <w:rsid w:val="00F05755"/>
    <w:rsid w:val="00F0577E"/>
    <w:rsid w:val="00F060EB"/>
    <w:rsid w:val="00F06778"/>
    <w:rsid w:val="00F06A89"/>
    <w:rsid w:val="00F1245C"/>
    <w:rsid w:val="00F12B5F"/>
    <w:rsid w:val="00F13077"/>
    <w:rsid w:val="00F154DF"/>
    <w:rsid w:val="00F15664"/>
    <w:rsid w:val="00F1799E"/>
    <w:rsid w:val="00F20538"/>
    <w:rsid w:val="00F20F9E"/>
    <w:rsid w:val="00F2132A"/>
    <w:rsid w:val="00F240CB"/>
    <w:rsid w:val="00F24C80"/>
    <w:rsid w:val="00F30907"/>
    <w:rsid w:val="00F30D6B"/>
    <w:rsid w:val="00F312B9"/>
    <w:rsid w:val="00F327B0"/>
    <w:rsid w:val="00F34690"/>
    <w:rsid w:val="00F36F3C"/>
    <w:rsid w:val="00F408B3"/>
    <w:rsid w:val="00F40E49"/>
    <w:rsid w:val="00F422B2"/>
    <w:rsid w:val="00F4271D"/>
    <w:rsid w:val="00F4381A"/>
    <w:rsid w:val="00F43B48"/>
    <w:rsid w:val="00F43F69"/>
    <w:rsid w:val="00F444CA"/>
    <w:rsid w:val="00F44829"/>
    <w:rsid w:val="00F4586A"/>
    <w:rsid w:val="00F45F52"/>
    <w:rsid w:val="00F46241"/>
    <w:rsid w:val="00F47FB0"/>
    <w:rsid w:val="00F5067E"/>
    <w:rsid w:val="00F50703"/>
    <w:rsid w:val="00F531EA"/>
    <w:rsid w:val="00F560F1"/>
    <w:rsid w:val="00F577FB"/>
    <w:rsid w:val="00F57D13"/>
    <w:rsid w:val="00F60C84"/>
    <w:rsid w:val="00F62DF8"/>
    <w:rsid w:val="00F655E9"/>
    <w:rsid w:val="00F6580C"/>
    <w:rsid w:val="00F66761"/>
    <w:rsid w:val="00F70C0D"/>
    <w:rsid w:val="00F74FCF"/>
    <w:rsid w:val="00F765DD"/>
    <w:rsid w:val="00F767D6"/>
    <w:rsid w:val="00F77F5E"/>
    <w:rsid w:val="00F81D9B"/>
    <w:rsid w:val="00F833A8"/>
    <w:rsid w:val="00F85004"/>
    <w:rsid w:val="00F879CA"/>
    <w:rsid w:val="00F87AB2"/>
    <w:rsid w:val="00F92832"/>
    <w:rsid w:val="00F9291E"/>
    <w:rsid w:val="00F958CA"/>
    <w:rsid w:val="00F960F0"/>
    <w:rsid w:val="00FA0C63"/>
    <w:rsid w:val="00FA1FD8"/>
    <w:rsid w:val="00FA2512"/>
    <w:rsid w:val="00FA25F4"/>
    <w:rsid w:val="00FA2E4B"/>
    <w:rsid w:val="00FA44B9"/>
    <w:rsid w:val="00FA6124"/>
    <w:rsid w:val="00FB19CC"/>
    <w:rsid w:val="00FB4281"/>
    <w:rsid w:val="00FB72FD"/>
    <w:rsid w:val="00FB790A"/>
    <w:rsid w:val="00FB7B27"/>
    <w:rsid w:val="00FC191D"/>
    <w:rsid w:val="00FC4849"/>
    <w:rsid w:val="00FD20EC"/>
    <w:rsid w:val="00FD626C"/>
    <w:rsid w:val="00FD720B"/>
    <w:rsid w:val="00FE165F"/>
    <w:rsid w:val="00FE18E0"/>
    <w:rsid w:val="00FE617C"/>
    <w:rsid w:val="00FE64C7"/>
    <w:rsid w:val="00FE697A"/>
    <w:rsid w:val="00FF1F5B"/>
    <w:rsid w:val="00FF410D"/>
    <w:rsid w:val="00FF6B7C"/>
    <w:rsid w:val="00FF715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27B14"/>
  <w15:docId w15:val="{58D0BC02-5CFD-4B11-AC16-D7D6CD48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0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5A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basedOn w:val="Fuentedeprrafopredeter"/>
    <w:link w:val="Texto"/>
    <w:locked/>
    <w:rsid w:val="00B343CE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B343CE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343CE"/>
  </w:style>
  <w:style w:type="character" w:styleId="Hipervnculo">
    <w:name w:val="Hyperlink"/>
    <w:basedOn w:val="Fuentedeprrafopredeter"/>
    <w:uiPriority w:val="99"/>
    <w:unhideWhenUsed/>
    <w:rsid w:val="0010793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793F"/>
    <w:rPr>
      <w:rFonts w:ascii="Calibri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793F"/>
    <w:rPr>
      <w:rFonts w:ascii="Calibri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93F"/>
    <w:rPr>
      <w:rFonts w:ascii="Calibri" w:hAnsi="Calibri" w:cs="Calibri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93F"/>
    <w:rPr>
      <w:rFonts w:ascii="Calibri" w:hAnsi="Calibri" w:cs="Calibri"/>
      <w:b/>
      <w:bCs/>
      <w:sz w:val="24"/>
      <w:szCs w:val="24"/>
      <w:lang w:eastAsia="es-ES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0793F"/>
    <w:pPr>
      <w:spacing w:after="0" w:line="240" w:lineRule="auto"/>
    </w:pPr>
    <w:rPr>
      <w:rFonts w:ascii="Calibri" w:hAnsi="Calibri" w:cs="Calibri"/>
      <w:b/>
      <w:bCs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3F"/>
    <w:rPr>
      <w:rFonts w:ascii="Lucida Grande" w:hAnsi="Lucida Grande" w:cs="Lucida Grande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93F"/>
    <w:pPr>
      <w:spacing w:after="0" w:line="240" w:lineRule="auto"/>
    </w:pPr>
    <w:rPr>
      <w:rFonts w:ascii="Lucida Grande" w:hAnsi="Lucida Grande" w:cs="Lucida Grande"/>
      <w:sz w:val="18"/>
      <w:szCs w:val="18"/>
      <w:lang w:eastAsia="es-ES"/>
    </w:rPr>
  </w:style>
  <w:style w:type="character" w:customStyle="1" w:styleId="ANOTACIONCar">
    <w:name w:val="ANOTACION Car"/>
    <w:basedOn w:val="Fuentedeprrafopredeter"/>
    <w:link w:val="ANOTACION"/>
    <w:locked/>
    <w:rsid w:val="0010793F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10793F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10793F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10793F"/>
    <w:rPr>
      <w:rFonts w:ascii="Times New Roman" w:hAnsi="Times New Roman" w:cs="Times New Roman" w:hint="default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793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793F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793F"/>
    <w:rPr>
      <w:vertAlign w:val="superscript"/>
    </w:rPr>
  </w:style>
  <w:style w:type="paragraph" w:styleId="Revisin">
    <w:name w:val="Revision"/>
    <w:hidden/>
    <w:uiPriority w:val="99"/>
    <w:semiHidden/>
    <w:rsid w:val="00920B4A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5941DA"/>
    <w:rPr>
      <w:color w:val="800080"/>
      <w:u w:val="single"/>
    </w:rPr>
  </w:style>
  <w:style w:type="paragraph" w:customStyle="1" w:styleId="msonormal0">
    <w:name w:val="msonormal"/>
    <w:basedOn w:val="Normal"/>
    <w:rsid w:val="0059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594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7">
    <w:name w:val="xl77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8">
    <w:name w:val="xl78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9">
    <w:name w:val="xl79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0">
    <w:name w:val="xl80"/>
    <w:basedOn w:val="Normal"/>
    <w:rsid w:val="00594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1">
    <w:name w:val="xl81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2">
    <w:name w:val="xl82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3">
    <w:name w:val="xl83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4">
    <w:name w:val="xl84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5">
    <w:name w:val="xl85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6">
    <w:name w:val="xl86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7">
    <w:name w:val="xl87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8">
    <w:name w:val="xl88"/>
    <w:basedOn w:val="Normal"/>
    <w:rsid w:val="0059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font5">
    <w:name w:val="font5"/>
    <w:basedOn w:val="Normal"/>
    <w:rsid w:val="001546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9">
    <w:name w:val="xl89"/>
    <w:basedOn w:val="Normal"/>
    <w:rsid w:val="001546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90">
    <w:name w:val="xl90"/>
    <w:basedOn w:val="Normal"/>
    <w:rsid w:val="001546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1">
    <w:name w:val="xl91"/>
    <w:basedOn w:val="Normal"/>
    <w:rsid w:val="001546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1546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154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154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15462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6">
    <w:name w:val="xl96"/>
    <w:basedOn w:val="Normal"/>
    <w:rsid w:val="001546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7">
    <w:name w:val="xl97"/>
    <w:basedOn w:val="Normal"/>
    <w:rsid w:val="001546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98">
    <w:name w:val="xl98"/>
    <w:basedOn w:val="Normal"/>
    <w:rsid w:val="00154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10CD-87CB-437A-8676-2F43FCA9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99</Pages>
  <Words>23267</Words>
  <Characters>127974</Characters>
  <Application>Microsoft Office Word</Application>
  <DocSecurity>0</DocSecurity>
  <Lines>1066</Lines>
  <Paragraphs>301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TELMEX</dc:creator>
  <cp:keywords/>
  <dc:description/>
  <cp:lastModifiedBy>MUNICIPIO DE MUZQUIZ COAHUILA</cp:lastModifiedBy>
  <cp:revision>15</cp:revision>
  <cp:lastPrinted>2024-08-29T17:57:00Z</cp:lastPrinted>
  <dcterms:created xsi:type="dcterms:W3CDTF">2024-08-23T21:28:00Z</dcterms:created>
  <dcterms:modified xsi:type="dcterms:W3CDTF">2024-08-29T18:07:00Z</dcterms:modified>
</cp:coreProperties>
</file>